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0E92" w14:textId="75FF995A" w:rsidR="00603A4C" w:rsidRPr="00134A4D" w:rsidRDefault="00F4269C" w:rsidP="00134A4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FACTORS INFLUENCING</w:t>
      </w:r>
      <w:r w:rsidR="00FF72C4">
        <w:rPr>
          <w:rFonts w:ascii="Times New Roman" w:hAnsi="Times New Roman" w:cs="Times New Roman"/>
          <w:b/>
          <w:bCs/>
          <w:sz w:val="24"/>
          <w:szCs w:val="24"/>
        </w:rPr>
        <w:t xml:space="preserve"> </w:t>
      </w:r>
      <w:r w:rsidR="00F24BD5" w:rsidRPr="00134A4D">
        <w:rPr>
          <w:rFonts w:ascii="Times New Roman" w:hAnsi="Times New Roman" w:cs="Times New Roman"/>
          <w:b/>
          <w:bCs/>
          <w:sz w:val="24"/>
          <w:szCs w:val="24"/>
        </w:rPr>
        <w:t>JOB SATISFACTION AMONG WORKERS WITH DISABILITIES (</w:t>
      </w:r>
      <w:proofErr w:type="spellStart"/>
      <w:r w:rsidR="00F24BD5" w:rsidRPr="00134A4D">
        <w:rPr>
          <w:rFonts w:ascii="Times New Roman" w:hAnsi="Times New Roman" w:cs="Times New Roman"/>
          <w:b/>
          <w:bCs/>
          <w:sz w:val="24"/>
          <w:szCs w:val="24"/>
        </w:rPr>
        <w:t>W</w:t>
      </w:r>
      <w:r w:rsidR="00D51E5B">
        <w:rPr>
          <w:rFonts w:ascii="Times New Roman" w:hAnsi="Times New Roman" w:cs="Times New Roman"/>
          <w:b/>
          <w:bCs/>
          <w:sz w:val="24"/>
          <w:szCs w:val="24"/>
        </w:rPr>
        <w:t>w</w:t>
      </w:r>
      <w:r w:rsidR="00F24BD5" w:rsidRPr="00134A4D">
        <w:rPr>
          <w:rFonts w:ascii="Times New Roman" w:hAnsi="Times New Roman" w:cs="Times New Roman"/>
          <w:b/>
          <w:bCs/>
          <w:sz w:val="24"/>
          <w:szCs w:val="24"/>
        </w:rPr>
        <w:t>D</w:t>
      </w:r>
      <w:r w:rsidR="00D51E5B">
        <w:rPr>
          <w:rFonts w:ascii="Times New Roman" w:hAnsi="Times New Roman" w:cs="Times New Roman"/>
          <w:b/>
          <w:bCs/>
          <w:sz w:val="24"/>
          <w:szCs w:val="24"/>
        </w:rPr>
        <w:t>s</w:t>
      </w:r>
      <w:proofErr w:type="spellEnd"/>
      <w:r w:rsidR="00F24BD5" w:rsidRPr="00134A4D">
        <w:rPr>
          <w:rFonts w:ascii="Times New Roman" w:hAnsi="Times New Roman" w:cs="Times New Roman"/>
          <w:b/>
          <w:bCs/>
          <w:sz w:val="24"/>
          <w:szCs w:val="24"/>
        </w:rPr>
        <w:t>) OF SERVICE SECTOR IN KADAPA DISTRICT</w:t>
      </w:r>
    </w:p>
    <w:p w14:paraId="119EF924" w14:textId="77777777" w:rsidR="00603A4C" w:rsidRPr="0066766E" w:rsidRDefault="00603A4C" w:rsidP="0066766E">
      <w:pPr>
        <w:spacing w:after="0" w:line="360" w:lineRule="auto"/>
        <w:jc w:val="both"/>
        <w:rPr>
          <w:rFonts w:ascii="Times New Roman" w:hAnsi="Times New Roman" w:cs="Times New Roman"/>
          <w:sz w:val="24"/>
          <w:szCs w:val="24"/>
        </w:rPr>
      </w:pPr>
    </w:p>
    <w:p w14:paraId="2DF32C9F" w14:textId="128161B4" w:rsidR="00134A4D" w:rsidRPr="00443015" w:rsidRDefault="00DB7EDE" w:rsidP="00293C5B">
      <w:pPr>
        <w:spacing w:after="0" w:line="360" w:lineRule="auto"/>
        <w:jc w:val="center"/>
        <w:rPr>
          <w:rFonts w:ascii="Times New Roman" w:hAnsi="Times New Roman" w:cs="Times New Roman"/>
          <w:b/>
          <w:bCs/>
          <w:sz w:val="24"/>
          <w:szCs w:val="24"/>
        </w:rPr>
      </w:pPr>
      <w:r w:rsidRPr="00443015">
        <w:rPr>
          <w:rFonts w:ascii="Times New Roman" w:hAnsi="Times New Roman" w:cs="Times New Roman"/>
          <w:b/>
          <w:bCs/>
          <w:sz w:val="24"/>
          <w:szCs w:val="24"/>
        </w:rPr>
        <w:t>Y</w:t>
      </w:r>
      <w:r w:rsidR="000A079D" w:rsidRPr="00443015">
        <w:rPr>
          <w:rFonts w:ascii="Times New Roman" w:hAnsi="Times New Roman" w:cs="Times New Roman"/>
          <w:b/>
          <w:bCs/>
          <w:sz w:val="24"/>
          <w:szCs w:val="24"/>
        </w:rPr>
        <w:t>. Nagendra</w:t>
      </w:r>
      <w:r w:rsidRPr="00443015">
        <w:rPr>
          <w:rFonts w:ascii="Times New Roman" w:hAnsi="Times New Roman" w:cs="Times New Roman"/>
          <w:b/>
          <w:bCs/>
          <w:sz w:val="24"/>
          <w:szCs w:val="24"/>
          <w:vertAlign w:val="superscript"/>
        </w:rPr>
        <w:t>1</w:t>
      </w:r>
      <w:r w:rsidRPr="00443015">
        <w:rPr>
          <w:rFonts w:ascii="Times New Roman" w:hAnsi="Times New Roman" w:cs="Times New Roman"/>
          <w:b/>
          <w:bCs/>
          <w:sz w:val="24"/>
          <w:szCs w:val="24"/>
        </w:rPr>
        <w:t xml:space="preserve"> </w:t>
      </w:r>
      <w:r w:rsidRPr="00443015">
        <w:rPr>
          <w:rFonts w:ascii="Times New Roman" w:hAnsi="Times New Roman" w:cs="Times New Roman"/>
          <w:b/>
          <w:bCs/>
          <w:sz w:val="24"/>
          <w:szCs w:val="24"/>
        </w:rPr>
        <w:tab/>
      </w:r>
      <w:r w:rsidR="00293C5B" w:rsidRPr="00443015">
        <w:rPr>
          <w:rFonts w:ascii="Times New Roman" w:hAnsi="Times New Roman" w:cs="Times New Roman"/>
          <w:b/>
          <w:bCs/>
          <w:sz w:val="24"/>
          <w:szCs w:val="24"/>
        </w:rPr>
        <w:tab/>
        <w:t>S. Subbareddy</w:t>
      </w:r>
      <w:r w:rsidR="00293C5B" w:rsidRPr="00443015">
        <w:rPr>
          <w:rFonts w:ascii="Times New Roman" w:hAnsi="Times New Roman" w:cs="Times New Roman"/>
          <w:b/>
          <w:bCs/>
          <w:sz w:val="24"/>
          <w:szCs w:val="24"/>
          <w:vertAlign w:val="superscript"/>
        </w:rPr>
        <w:t>2</w:t>
      </w:r>
    </w:p>
    <w:p w14:paraId="2A9444DF" w14:textId="0464A7E1" w:rsidR="000A079D" w:rsidRPr="00443015" w:rsidRDefault="00DE710F" w:rsidP="0066766E">
      <w:pPr>
        <w:spacing w:after="0" w:line="360" w:lineRule="auto"/>
        <w:jc w:val="both"/>
        <w:rPr>
          <w:rFonts w:ascii="Times New Roman" w:hAnsi="Times New Roman" w:cs="Times New Roman"/>
          <w:sz w:val="24"/>
          <w:szCs w:val="24"/>
        </w:rPr>
      </w:pPr>
      <w:r w:rsidRPr="00443015">
        <w:rPr>
          <w:rFonts w:ascii="Times New Roman" w:hAnsi="Times New Roman" w:cs="Times New Roman"/>
          <w:sz w:val="24"/>
          <w:szCs w:val="24"/>
        </w:rPr>
        <w:t>1.</w:t>
      </w:r>
      <w:r w:rsidR="007F6D8A">
        <w:rPr>
          <w:rFonts w:ascii="Times New Roman" w:hAnsi="Times New Roman" w:cs="Times New Roman"/>
          <w:sz w:val="24"/>
          <w:szCs w:val="24"/>
        </w:rPr>
        <w:t xml:space="preserve"> </w:t>
      </w:r>
      <w:r w:rsidRPr="00443015">
        <w:rPr>
          <w:rFonts w:ascii="Times New Roman" w:hAnsi="Times New Roman" w:cs="Times New Roman"/>
          <w:sz w:val="24"/>
          <w:szCs w:val="24"/>
        </w:rPr>
        <w:t xml:space="preserve">Research Scholar, Dept of Business Management, </w:t>
      </w:r>
      <w:r w:rsidR="005601C7" w:rsidRPr="00443015">
        <w:rPr>
          <w:rFonts w:ascii="Times New Roman" w:hAnsi="Times New Roman" w:cs="Times New Roman"/>
          <w:sz w:val="24"/>
          <w:szCs w:val="24"/>
        </w:rPr>
        <w:t>Yogi Vemana University.</w:t>
      </w:r>
    </w:p>
    <w:p w14:paraId="70B2E976" w14:textId="32BA2B0D" w:rsidR="005601C7" w:rsidRPr="00443015" w:rsidRDefault="005601C7" w:rsidP="0066766E">
      <w:pPr>
        <w:spacing w:after="0" w:line="360" w:lineRule="auto"/>
        <w:jc w:val="both"/>
        <w:rPr>
          <w:rFonts w:ascii="Times New Roman" w:hAnsi="Times New Roman" w:cs="Times New Roman"/>
          <w:sz w:val="24"/>
          <w:szCs w:val="24"/>
        </w:rPr>
      </w:pPr>
      <w:r w:rsidRPr="00443015">
        <w:rPr>
          <w:rFonts w:ascii="Times New Roman" w:hAnsi="Times New Roman" w:cs="Times New Roman"/>
          <w:sz w:val="24"/>
          <w:szCs w:val="24"/>
        </w:rPr>
        <w:t xml:space="preserve">2. Assistant </w:t>
      </w:r>
      <w:r w:rsidR="004F6353" w:rsidRPr="00443015">
        <w:rPr>
          <w:rFonts w:ascii="Times New Roman" w:hAnsi="Times New Roman" w:cs="Times New Roman"/>
          <w:sz w:val="24"/>
          <w:szCs w:val="24"/>
        </w:rPr>
        <w:t xml:space="preserve">Professor, </w:t>
      </w:r>
      <w:r w:rsidR="00193E43" w:rsidRPr="00443015">
        <w:rPr>
          <w:rFonts w:ascii="Times New Roman" w:hAnsi="Times New Roman" w:cs="Times New Roman"/>
          <w:sz w:val="24"/>
          <w:szCs w:val="24"/>
        </w:rPr>
        <w:t xml:space="preserve">Dept of Business </w:t>
      </w:r>
      <w:r w:rsidR="00C9323C" w:rsidRPr="00443015">
        <w:rPr>
          <w:rFonts w:ascii="Times New Roman" w:hAnsi="Times New Roman" w:cs="Times New Roman"/>
          <w:sz w:val="24"/>
          <w:szCs w:val="24"/>
        </w:rPr>
        <w:t>Management, Yogi Vemana University</w:t>
      </w:r>
    </w:p>
    <w:p w14:paraId="2B124F04" w14:textId="77777777" w:rsidR="00C9323C" w:rsidRDefault="00C9323C" w:rsidP="0066766E">
      <w:pPr>
        <w:spacing w:after="0" w:line="360" w:lineRule="auto"/>
        <w:jc w:val="both"/>
        <w:rPr>
          <w:rFonts w:ascii="Times New Roman" w:hAnsi="Times New Roman" w:cs="Times New Roman"/>
          <w:b/>
          <w:bCs/>
          <w:sz w:val="24"/>
          <w:szCs w:val="24"/>
        </w:rPr>
      </w:pPr>
    </w:p>
    <w:p w14:paraId="55D6A9EA" w14:textId="35E4EE3C" w:rsidR="00134A4D" w:rsidRPr="00DE12DF" w:rsidRDefault="00134A4D" w:rsidP="0066766E">
      <w:pPr>
        <w:spacing w:after="0" w:line="360" w:lineRule="auto"/>
        <w:jc w:val="both"/>
        <w:rPr>
          <w:rFonts w:ascii="Times New Roman" w:hAnsi="Times New Roman" w:cs="Times New Roman"/>
          <w:b/>
          <w:bCs/>
          <w:sz w:val="24"/>
          <w:szCs w:val="24"/>
        </w:rPr>
      </w:pPr>
      <w:r w:rsidRPr="00DE12DF">
        <w:rPr>
          <w:rFonts w:ascii="Times New Roman" w:hAnsi="Times New Roman" w:cs="Times New Roman"/>
          <w:b/>
          <w:bCs/>
          <w:sz w:val="24"/>
          <w:szCs w:val="24"/>
        </w:rPr>
        <w:t>Abstract</w:t>
      </w:r>
    </w:p>
    <w:p w14:paraId="5BBD4892" w14:textId="645C4571" w:rsidR="00931A7E" w:rsidRDefault="00172BBF" w:rsidP="00931A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416628">
        <w:rPr>
          <w:rFonts w:ascii="Times New Roman" w:hAnsi="Times New Roman" w:cs="Times New Roman"/>
          <w:sz w:val="24"/>
          <w:szCs w:val="24"/>
        </w:rPr>
        <w:t xml:space="preserve">ith the implementation of </w:t>
      </w:r>
      <w:r>
        <w:rPr>
          <w:rFonts w:ascii="Times New Roman" w:hAnsi="Times New Roman" w:cs="Times New Roman"/>
          <w:sz w:val="24"/>
          <w:szCs w:val="24"/>
        </w:rPr>
        <w:t xml:space="preserve">Rights of Persons with Disabilities act </w:t>
      </w:r>
      <w:r w:rsidRPr="00931A7E">
        <w:rPr>
          <w:rFonts w:ascii="Times New Roman" w:hAnsi="Times New Roman" w:cs="Times New Roman"/>
          <w:sz w:val="24"/>
          <w:szCs w:val="24"/>
        </w:rPr>
        <w:t>2016</w:t>
      </w:r>
      <w:r>
        <w:rPr>
          <w:rFonts w:ascii="Times New Roman" w:hAnsi="Times New Roman" w:cs="Times New Roman"/>
          <w:sz w:val="24"/>
          <w:szCs w:val="24"/>
        </w:rPr>
        <w:t xml:space="preserve"> etc. </w:t>
      </w:r>
      <w:r w:rsidRPr="00416628">
        <w:rPr>
          <w:rFonts w:ascii="Times New Roman" w:hAnsi="Times New Roman" w:cs="Times New Roman"/>
          <w:sz w:val="24"/>
          <w:szCs w:val="24"/>
        </w:rPr>
        <w:t>disability discrimination is prohibited in any aspect of employment, including hiring,</w:t>
      </w:r>
      <w:r>
        <w:rPr>
          <w:rFonts w:ascii="Times New Roman" w:hAnsi="Times New Roman" w:cs="Times New Roman"/>
          <w:sz w:val="24"/>
          <w:szCs w:val="24"/>
        </w:rPr>
        <w:t xml:space="preserve"> </w:t>
      </w:r>
      <w:r w:rsidRPr="00416628">
        <w:rPr>
          <w:rFonts w:ascii="Times New Roman" w:hAnsi="Times New Roman" w:cs="Times New Roman"/>
          <w:sz w:val="24"/>
          <w:szCs w:val="24"/>
        </w:rPr>
        <w:t>firing, assignment of duties,</w:t>
      </w:r>
      <w:r>
        <w:rPr>
          <w:rFonts w:ascii="Times New Roman" w:hAnsi="Times New Roman" w:cs="Times New Roman"/>
          <w:sz w:val="24"/>
          <w:szCs w:val="24"/>
        </w:rPr>
        <w:t xml:space="preserve"> pay, and promotions</w:t>
      </w:r>
      <w:r w:rsidRPr="00416628">
        <w:rPr>
          <w:rFonts w:ascii="Times New Roman" w:hAnsi="Times New Roman" w:cs="Times New Roman"/>
          <w:sz w:val="24"/>
          <w:szCs w:val="24"/>
        </w:rPr>
        <w:t>. However, employment</w:t>
      </w:r>
      <w:r>
        <w:rPr>
          <w:rFonts w:ascii="Times New Roman" w:hAnsi="Times New Roman" w:cs="Times New Roman"/>
          <w:sz w:val="24"/>
          <w:szCs w:val="24"/>
        </w:rPr>
        <w:t xml:space="preserve"> </w:t>
      </w:r>
      <w:r w:rsidRPr="00416628">
        <w:rPr>
          <w:rFonts w:ascii="Times New Roman" w:hAnsi="Times New Roman" w:cs="Times New Roman"/>
          <w:sz w:val="24"/>
          <w:szCs w:val="24"/>
        </w:rPr>
        <w:t>conditions and opportunities to demonstrate job competence are still discriminatory and</w:t>
      </w:r>
      <w:r>
        <w:rPr>
          <w:rFonts w:ascii="Times New Roman" w:hAnsi="Times New Roman" w:cs="Times New Roman"/>
          <w:sz w:val="24"/>
          <w:szCs w:val="24"/>
        </w:rPr>
        <w:t xml:space="preserve"> </w:t>
      </w:r>
      <w:r w:rsidRPr="00416628">
        <w:rPr>
          <w:rFonts w:ascii="Times New Roman" w:hAnsi="Times New Roman" w:cs="Times New Roman"/>
          <w:sz w:val="24"/>
          <w:szCs w:val="24"/>
        </w:rPr>
        <w:t>negativel</w:t>
      </w:r>
      <w:r>
        <w:rPr>
          <w:rFonts w:ascii="Times New Roman" w:hAnsi="Times New Roman" w:cs="Times New Roman"/>
          <w:sz w:val="24"/>
          <w:szCs w:val="24"/>
        </w:rPr>
        <w:t xml:space="preserve">y affect job satisfaction. </w:t>
      </w:r>
      <w:r w:rsidR="00DD3FC5">
        <w:rPr>
          <w:rFonts w:ascii="Times New Roman" w:hAnsi="Times New Roman" w:cs="Times New Roman"/>
          <w:sz w:val="24"/>
          <w:szCs w:val="24"/>
        </w:rPr>
        <w:t>T</w:t>
      </w:r>
      <w:r>
        <w:rPr>
          <w:rFonts w:ascii="Times New Roman" w:hAnsi="Times New Roman" w:cs="Times New Roman"/>
          <w:sz w:val="24"/>
          <w:szCs w:val="24"/>
        </w:rPr>
        <w:t xml:space="preserve">he present study proposed to examine the factors influencing the job satisfaction among workers with disabilities by considering Kadapa district’s private service sectors employees. </w:t>
      </w:r>
      <w:r w:rsidR="00931A7E">
        <w:rPr>
          <w:rFonts w:ascii="Times New Roman" w:hAnsi="Times New Roman" w:cs="Times New Roman"/>
          <w:sz w:val="24"/>
          <w:szCs w:val="24"/>
        </w:rPr>
        <w:t xml:space="preserve">The study </w:t>
      </w:r>
      <w:r w:rsidR="00DD3FC5">
        <w:rPr>
          <w:rFonts w:ascii="Times New Roman" w:hAnsi="Times New Roman" w:cs="Times New Roman"/>
          <w:sz w:val="24"/>
          <w:szCs w:val="24"/>
        </w:rPr>
        <w:t xml:space="preserve">considered </w:t>
      </w:r>
      <w:r w:rsidR="00931A7E">
        <w:rPr>
          <w:rFonts w:ascii="Times New Roman" w:hAnsi="Times New Roman" w:cs="Times New Roman"/>
          <w:sz w:val="24"/>
          <w:szCs w:val="24"/>
        </w:rPr>
        <w:t>various factors like Compensation, Job security, Working hours, Performance rating, Career advancement and Special benefits</w:t>
      </w:r>
      <w:r w:rsidR="00DD3FC5">
        <w:rPr>
          <w:rFonts w:ascii="Times New Roman" w:hAnsi="Times New Roman" w:cs="Times New Roman"/>
          <w:sz w:val="24"/>
          <w:szCs w:val="24"/>
        </w:rPr>
        <w:t xml:space="preserve">. </w:t>
      </w:r>
      <w:r w:rsidR="00931A7E">
        <w:rPr>
          <w:rFonts w:ascii="Times New Roman" w:hAnsi="Times New Roman" w:cs="Times New Roman"/>
          <w:sz w:val="24"/>
          <w:szCs w:val="24"/>
        </w:rPr>
        <w:t>The data was collected from 120 employees by using convenient sampling with well-structured questionnaire.  Six hypotheses were framed and tested using linear regression model. Finally, it was found that Compensation, Performance rating and Career advancement were the major factors influencing the job satisfaction of workers with disability</w:t>
      </w:r>
      <w:r w:rsidR="00C326DC">
        <w:rPr>
          <w:rFonts w:ascii="Times New Roman" w:hAnsi="Times New Roman" w:cs="Times New Roman"/>
          <w:sz w:val="24"/>
          <w:szCs w:val="24"/>
        </w:rPr>
        <w:t xml:space="preserve"> in private service sector</w:t>
      </w:r>
      <w:r w:rsidR="00931A7E">
        <w:rPr>
          <w:rFonts w:ascii="Times New Roman" w:hAnsi="Times New Roman" w:cs="Times New Roman"/>
          <w:sz w:val="24"/>
          <w:szCs w:val="24"/>
        </w:rPr>
        <w:t xml:space="preserve">. </w:t>
      </w:r>
    </w:p>
    <w:p w14:paraId="4096C147" w14:textId="55AC2D5B" w:rsidR="00134A4D" w:rsidRDefault="00134A4D" w:rsidP="00931A7E">
      <w:pPr>
        <w:spacing w:after="0" w:line="360" w:lineRule="auto"/>
        <w:jc w:val="both"/>
        <w:rPr>
          <w:rFonts w:ascii="Times New Roman" w:hAnsi="Times New Roman" w:cs="Times New Roman"/>
          <w:sz w:val="24"/>
          <w:szCs w:val="24"/>
        </w:rPr>
      </w:pPr>
    </w:p>
    <w:p w14:paraId="0F8A0A8B" w14:textId="593B55F2" w:rsidR="00134A4D" w:rsidRDefault="00473492" w:rsidP="006676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Key words: </w:t>
      </w:r>
      <w:r w:rsidR="00F41954">
        <w:rPr>
          <w:rFonts w:ascii="Times New Roman" w:hAnsi="Times New Roman" w:cs="Times New Roman"/>
          <w:sz w:val="24"/>
          <w:szCs w:val="24"/>
        </w:rPr>
        <w:t xml:space="preserve">Service sector, </w:t>
      </w:r>
      <w:r>
        <w:rPr>
          <w:rFonts w:ascii="Times New Roman" w:hAnsi="Times New Roman" w:cs="Times New Roman"/>
          <w:sz w:val="24"/>
          <w:szCs w:val="24"/>
        </w:rPr>
        <w:t>Workers with Disability (</w:t>
      </w:r>
      <w:proofErr w:type="spellStart"/>
      <w:r>
        <w:rPr>
          <w:rFonts w:ascii="Times New Roman" w:hAnsi="Times New Roman" w:cs="Times New Roman"/>
          <w:sz w:val="24"/>
          <w:szCs w:val="24"/>
        </w:rPr>
        <w:t>WwD</w:t>
      </w:r>
      <w:proofErr w:type="spellEnd"/>
      <w:r>
        <w:rPr>
          <w:rFonts w:ascii="Times New Roman" w:hAnsi="Times New Roman" w:cs="Times New Roman"/>
          <w:sz w:val="24"/>
          <w:szCs w:val="24"/>
        </w:rPr>
        <w:t>), Job sa</w:t>
      </w:r>
      <w:r w:rsidR="00F41954">
        <w:rPr>
          <w:rFonts w:ascii="Times New Roman" w:hAnsi="Times New Roman" w:cs="Times New Roman"/>
          <w:sz w:val="24"/>
          <w:szCs w:val="24"/>
        </w:rPr>
        <w:t xml:space="preserve">tisfaction, Influencing factors, </w:t>
      </w:r>
    </w:p>
    <w:p w14:paraId="75780A73" w14:textId="189FDD8D" w:rsidR="00291A77" w:rsidRDefault="00291A77" w:rsidP="0066766E">
      <w:pPr>
        <w:spacing w:after="0" w:line="360" w:lineRule="auto"/>
        <w:jc w:val="both"/>
        <w:rPr>
          <w:rFonts w:ascii="Times New Roman" w:hAnsi="Times New Roman" w:cs="Times New Roman"/>
          <w:sz w:val="24"/>
          <w:szCs w:val="24"/>
        </w:rPr>
      </w:pPr>
    </w:p>
    <w:p w14:paraId="480329D6" w14:textId="179E650E" w:rsidR="00291A77" w:rsidRDefault="00291A77" w:rsidP="0066766E">
      <w:pPr>
        <w:spacing w:after="0" w:line="360" w:lineRule="auto"/>
        <w:jc w:val="both"/>
        <w:rPr>
          <w:rFonts w:ascii="Times New Roman" w:hAnsi="Times New Roman" w:cs="Times New Roman"/>
          <w:sz w:val="24"/>
          <w:szCs w:val="24"/>
        </w:rPr>
      </w:pPr>
    </w:p>
    <w:p w14:paraId="32977B51" w14:textId="786292DC" w:rsidR="00DE12DF" w:rsidRDefault="00DE12DF" w:rsidP="0066766E">
      <w:pPr>
        <w:spacing w:after="0" w:line="360" w:lineRule="auto"/>
        <w:jc w:val="both"/>
        <w:rPr>
          <w:rFonts w:ascii="Times New Roman" w:hAnsi="Times New Roman" w:cs="Times New Roman"/>
          <w:sz w:val="24"/>
          <w:szCs w:val="24"/>
        </w:rPr>
      </w:pPr>
    </w:p>
    <w:p w14:paraId="78A90A37" w14:textId="07F9C969" w:rsidR="00DE12DF" w:rsidRDefault="00DE12DF" w:rsidP="0066766E">
      <w:pPr>
        <w:spacing w:after="0" w:line="360" w:lineRule="auto"/>
        <w:jc w:val="both"/>
        <w:rPr>
          <w:rFonts w:ascii="Times New Roman" w:hAnsi="Times New Roman" w:cs="Times New Roman"/>
          <w:sz w:val="24"/>
          <w:szCs w:val="24"/>
        </w:rPr>
      </w:pPr>
    </w:p>
    <w:p w14:paraId="14B06424" w14:textId="4DFE65E2" w:rsidR="00DE12DF" w:rsidRDefault="00DE12DF" w:rsidP="0066766E">
      <w:pPr>
        <w:spacing w:after="0" w:line="360" w:lineRule="auto"/>
        <w:jc w:val="both"/>
        <w:rPr>
          <w:rFonts w:ascii="Times New Roman" w:hAnsi="Times New Roman" w:cs="Times New Roman"/>
          <w:sz w:val="24"/>
          <w:szCs w:val="24"/>
        </w:rPr>
      </w:pPr>
    </w:p>
    <w:p w14:paraId="339780C5" w14:textId="5633CE19" w:rsidR="00DE12DF" w:rsidRDefault="00DE12DF" w:rsidP="0066766E">
      <w:pPr>
        <w:spacing w:after="0" w:line="360" w:lineRule="auto"/>
        <w:jc w:val="both"/>
        <w:rPr>
          <w:rFonts w:ascii="Times New Roman" w:hAnsi="Times New Roman" w:cs="Times New Roman"/>
          <w:sz w:val="24"/>
          <w:szCs w:val="24"/>
        </w:rPr>
      </w:pPr>
    </w:p>
    <w:p w14:paraId="75CD2B3C" w14:textId="1BC07802" w:rsidR="003103F6" w:rsidRDefault="003103F6" w:rsidP="0066766E">
      <w:pPr>
        <w:spacing w:after="0" w:line="360" w:lineRule="auto"/>
        <w:jc w:val="both"/>
        <w:rPr>
          <w:rFonts w:ascii="Times New Roman" w:hAnsi="Times New Roman" w:cs="Times New Roman"/>
          <w:sz w:val="24"/>
          <w:szCs w:val="24"/>
        </w:rPr>
      </w:pPr>
    </w:p>
    <w:p w14:paraId="41C8B0C7" w14:textId="4B32AA25" w:rsidR="007738DE" w:rsidRDefault="007738DE" w:rsidP="0066766E">
      <w:pPr>
        <w:spacing w:after="0" w:line="360" w:lineRule="auto"/>
        <w:jc w:val="both"/>
        <w:rPr>
          <w:rFonts w:ascii="Times New Roman" w:hAnsi="Times New Roman" w:cs="Times New Roman"/>
          <w:sz w:val="24"/>
          <w:szCs w:val="24"/>
        </w:rPr>
      </w:pPr>
    </w:p>
    <w:p w14:paraId="71B61DD6" w14:textId="77777777" w:rsidR="007738DE" w:rsidRDefault="007738DE" w:rsidP="0066766E">
      <w:pPr>
        <w:spacing w:after="0" w:line="360" w:lineRule="auto"/>
        <w:jc w:val="both"/>
        <w:rPr>
          <w:rFonts w:ascii="Times New Roman" w:hAnsi="Times New Roman" w:cs="Times New Roman"/>
          <w:b/>
          <w:bCs/>
          <w:sz w:val="24"/>
          <w:szCs w:val="24"/>
        </w:rPr>
      </w:pPr>
    </w:p>
    <w:p w14:paraId="5A839311" w14:textId="45EDF63E" w:rsidR="00DE12DF" w:rsidRPr="00D51E5B" w:rsidRDefault="00C84F4C" w:rsidP="00931A7E">
      <w:pPr>
        <w:spacing w:after="0" w:line="360" w:lineRule="auto"/>
        <w:jc w:val="both"/>
        <w:rPr>
          <w:rFonts w:ascii="Times New Roman" w:hAnsi="Times New Roman" w:cs="Times New Roman"/>
          <w:b/>
          <w:bCs/>
          <w:sz w:val="24"/>
          <w:szCs w:val="24"/>
        </w:rPr>
      </w:pPr>
      <w:r w:rsidRPr="00D51E5B">
        <w:rPr>
          <w:rFonts w:ascii="Times New Roman" w:hAnsi="Times New Roman" w:cs="Times New Roman"/>
          <w:b/>
          <w:bCs/>
          <w:sz w:val="24"/>
          <w:szCs w:val="24"/>
        </w:rPr>
        <w:lastRenderedPageBreak/>
        <w:t>INTRODUCTION</w:t>
      </w:r>
    </w:p>
    <w:p w14:paraId="0C989C41" w14:textId="0FB8BA96" w:rsidR="00387780" w:rsidRDefault="00A83E35" w:rsidP="00931A7E">
      <w:pPr>
        <w:spacing w:after="0" w:line="360" w:lineRule="auto"/>
        <w:jc w:val="both"/>
        <w:rPr>
          <w:rFonts w:ascii="Times New Roman" w:hAnsi="Times New Roman" w:cs="Times New Roman"/>
          <w:sz w:val="24"/>
          <w:szCs w:val="24"/>
        </w:rPr>
      </w:pPr>
      <w:r w:rsidRPr="00A83E35">
        <w:rPr>
          <w:rFonts w:ascii="Times New Roman" w:hAnsi="Times New Roman" w:cs="Times New Roman"/>
          <w:sz w:val="24"/>
          <w:szCs w:val="24"/>
        </w:rPr>
        <w:t>Along with the interest that diversity has sparked off in the recent years, disability is a</w:t>
      </w:r>
      <w:r w:rsidR="00CF0309">
        <w:rPr>
          <w:rFonts w:ascii="Times New Roman" w:hAnsi="Times New Roman" w:cs="Times New Roman"/>
          <w:sz w:val="24"/>
          <w:szCs w:val="24"/>
        </w:rPr>
        <w:t xml:space="preserve"> crucial </w:t>
      </w:r>
      <w:r w:rsidRPr="00A83E35">
        <w:rPr>
          <w:rFonts w:ascii="Times New Roman" w:hAnsi="Times New Roman" w:cs="Times New Roman"/>
          <w:sz w:val="24"/>
          <w:szCs w:val="24"/>
        </w:rPr>
        <w:t xml:space="preserve">factor that is receiving </w:t>
      </w:r>
      <w:r w:rsidR="00F36367">
        <w:rPr>
          <w:rFonts w:ascii="Times New Roman" w:hAnsi="Times New Roman" w:cs="Times New Roman"/>
          <w:sz w:val="24"/>
          <w:szCs w:val="24"/>
        </w:rPr>
        <w:t xml:space="preserve">more </w:t>
      </w:r>
      <w:r w:rsidRPr="00A83E35">
        <w:rPr>
          <w:rFonts w:ascii="Times New Roman" w:hAnsi="Times New Roman" w:cs="Times New Roman"/>
          <w:sz w:val="24"/>
          <w:szCs w:val="24"/>
        </w:rPr>
        <w:t xml:space="preserve">attention. Approximately 2.13% of India's population are disabled in some way (http://www.disabilityindia.com/html/facts.html). It is important to </w:t>
      </w:r>
      <w:r w:rsidR="002C0EC1">
        <w:rPr>
          <w:rFonts w:ascii="Times New Roman" w:hAnsi="Times New Roman" w:cs="Times New Roman"/>
          <w:sz w:val="24"/>
          <w:szCs w:val="24"/>
        </w:rPr>
        <w:t xml:space="preserve">include them in the manpower for inclusive economic growth. </w:t>
      </w:r>
      <w:r w:rsidR="00671A94">
        <w:rPr>
          <w:rFonts w:ascii="Times New Roman" w:hAnsi="Times New Roman" w:cs="Times New Roman"/>
          <w:sz w:val="24"/>
          <w:szCs w:val="24"/>
        </w:rPr>
        <w:t xml:space="preserve">Earlier </w:t>
      </w:r>
      <w:r w:rsidR="003676EF">
        <w:rPr>
          <w:rFonts w:ascii="Times New Roman" w:hAnsi="Times New Roman" w:cs="Times New Roman"/>
          <w:sz w:val="24"/>
          <w:szCs w:val="24"/>
        </w:rPr>
        <w:t xml:space="preserve">studies </w:t>
      </w:r>
      <w:r w:rsidR="007A48A1">
        <w:rPr>
          <w:rFonts w:ascii="Times New Roman" w:hAnsi="Times New Roman" w:cs="Times New Roman"/>
          <w:sz w:val="24"/>
          <w:szCs w:val="24"/>
        </w:rPr>
        <w:t xml:space="preserve">have stressed the importance of employment to the disabled people, as the employment enhances the </w:t>
      </w:r>
      <w:r w:rsidR="00FE0570">
        <w:rPr>
          <w:rFonts w:ascii="Times New Roman" w:hAnsi="Times New Roman" w:cs="Times New Roman"/>
          <w:sz w:val="24"/>
          <w:szCs w:val="24"/>
        </w:rPr>
        <w:t>well-being</w:t>
      </w:r>
      <w:r w:rsidR="007B3142">
        <w:rPr>
          <w:rFonts w:ascii="Times New Roman" w:hAnsi="Times New Roman" w:cs="Times New Roman"/>
          <w:sz w:val="24"/>
          <w:szCs w:val="24"/>
        </w:rPr>
        <w:t xml:space="preserve">, health, quality of life and life satisfaction </w:t>
      </w:r>
      <w:r w:rsidR="00152136">
        <w:rPr>
          <w:rFonts w:ascii="Times New Roman" w:hAnsi="Times New Roman" w:cs="Times New Roman"/>
          <w:sz w:val="24"/>
          <w:szCs w:val="24"/>
        </w:rPr>
        <w:t>among the workers with disabilities</w:t>
      </w:r>
      <w:r w:rsidR="00416628" w:rsidRPr="00416628">
        <w:rPr>
          <w:rFonts w:ascii="Times New Roman" w:hAnsi="Times New Roman" w:cs="Times New Roman"/>
          <w:sz w:val="24"/>
          <w:szCs w:val="24"/>
        </w:rPr>
        <w:t xml:space="preserve"> (</w:t>
      </w:r>
      <w:proofErr w:type="spellStart"/>
      <w:r w:rsidR="00416628" w:rsidRPr="00416628">
        <w:rPr>
          <w:rFonts w:ascii="Times New Roman" w:hAnsi="Times New Roman" w:cs="Times New Roman"/>
          <w:sz w:val="24"/>
          <w:szCs w:val="24"/>
        </w:rPr>
        <w:t>Barišin</w:t>
      </w:r>
      <w:proofErr w:type="spellEnd"/>
      <w:r w:rsidR="00416628" w:rsidRPr="00416628">
        <w:rPr>
          <w:rFonts w:ascii="Times New Roman" w:hAnsi="Times New Roman" w:cs="Times New Roman"/>
          <w:sz w:val="24"/>
          <w:szCs w:val="24"/>
        </w:rPr>
        <w:t xml:space="preserve"> et al. 2011; </w:t>
      </w:r>
      <w:proofErr w:type="spellStart"/>
      <w:r w:rsidR="00416628" w:rsidRPr="00416628">
        <w:rPr>
          <w:rFonts w:ascii="Times New Roman" w:hAnsi="Times New Roman" w:cs="Times New Roman"/>
          <w:sz w:val="24"/>
          <w:szCs w:val="24"/>
        </w:rPr>
        <w:t>Vestling</w:t>
      </w:r>
      <w:proofErr w:type="spellEnd"/>
      <w:r w:rsidR="00416628" w:rsidRPr="00416628">
        <w:rPr>
          <w:rFonts w:ascii="Times New Roman" w:hAnsi="Times New Roman" w:cs="Times New Roman"/>
          <w:sz w:val="24"/>
          <w:szCs w:val="24"/>
        </w:rPr>
        <w:t xml:space="preserve"> et al. 2003). </w:t>
      </w:r>
      <w:r w:rsidR="00335021">
        <w:rPr>
          <w:rFonts w:ascii="Times New Roman" w:hAnsi="Times New Roman" w:cs="Times New Roman"/>
          <w:sz w:val="24"/>
          <w:szCs w:val="24"/>
        </w:rPr>
        <w:t xml:space="preserve">Job is not only a means of financial </w:t>
      </w:r>
      <w:r w:rsidR="00622A43">
        <w:rPr>
          <w:rFonts w:ascii="Times New Roman" w:hAnsi="Times New Roman" w:cs="Times New Roman"/>
          <w:sz w:val="24"/>
          <w:szCs w:val="24"/>
        </w:rPr>
        <w:t>support but also a source of individual identity for the disabled workers</w:t>
      </w:r>
      <w:r w:rsidR="00B73D38">
        <w:rPr>
          <w:rFonts w:ascii="Times New Roman" w:hAnsi="Times New Roman" w:cs="Times New Roman"/>
          <w:sz w:val="24"/>
          <w:szCs w:val="24"/>
        </w:rPr>
        <w:t xml:space="preserve"> </w:t>
      </w:r>
      <w:r w:rsidR="00F02FA4">
        <w:rPr>
          <w:rFonts w:ascii="Times New Roman" w:hAnsi="Times New Roman" w:cs="Times New Roman"/>
          <w:sz w:val="24"/>
          <w:szCs w:val="24"/>
        </w:rPr>
        <w:t>(Hay-Smith et al. 2013</w:t>
      </w:r>
      <w:r w:rsidR="00416628" w:rsidRPr="00416628">
        <w:rPr>
          <w:rFonts w:ascii="Times New Roman" w:hAnsi="Times New Roman" w:cs="Times New Roman"/>
          <w:sz w:val="24"/>
          <w:szCs w:val="24"/>
        </w:rPr>
        <w:t xml:space="preserve">). </w:t>
      </w:r>
      <w:r w:rsidR="00B81B51">
        <w:rPr>
          <w:rFonts w:ascii="Times New Roman" w:hAnsi="Times New Roman" w:cs="Times New Roman"/>
          <w:sz w:val="24"/>
          <w:szCs w:val="24"/>
        </w:rPr>
        <w:t xml:space="preserve">Additionally, </w:t>
      </w:r>
      <w:r w:rsidR="00C969EE">
        <w:rPr>
          <w:rFonts w:ascii="Times New Roman" w:hAnsi="Times New Roman" w:cs="Times New Roman"/>
          <w:sz w:val="24"/>
          <w:szCs w:val="24"/>
        </w:rPr>
        <w:t xml:space="preserve">job acquisition </w:t>
      </w:r>
      <w:r w:rsidR="00640A9D">
        <w:rPr>
          <w:rFonts w:ascii="Times New Roman" w:hAnsi="Times New Roman" w:cs="Times New Roman"/>
          <w:sz w:val="24"/>
          <w:szCs w:val="24"/>
        </w:rPr>
        <w:t xml:space="preserve">and sustenance </w:t>
      </w:r>
      <w:r w:rsidR="00BA3332">
        <w:rPr>
          <w:rFonts w:ascii="Times New Roman" w:hAnsi="Times New Roman" w:cs="Times New Roman"/>
          <w:sz w:val="24"/>
          <w:szCs w:val="24"/>
        </w:rPr>
        <w:t>provide</w:t>
      </w:r>
      <w:r w:rsidR="007C3CE2">
        <w:rPr>
          <w:rFonts w:ascii="Times New Roman" w:hAnsi="Times New Roman" w:cs="Times New Roman"/>
          <w:sz w:val="24"/>
          <w:szCs w:val="24"/>
        </w:rPr>
        <w:t xml:space="preserve"> a sense of normality and socialization among the workers with disabilities. </w:t>
      </w:r>
    </w:p>
    <w:p w14:paraId="04581F34" w14:textId="34741D0C" w:rsidR="008F23F0" w:rsidRDefault="00743E3A" w:rsidP="00931A7E">
      <w:pPr>
        <w:spacing w:after="0" w:line="360" w:lineRule="auto"/>
        <w:jc w:val="both"/>
        <w:rPr>
          <w:rFonts w:ascii="Times New Roman" w:hAnsi="Times New Roman" w:cs="Times New Roman"/>
          <w:sz w:val="24"/>
          <w:szCs w:val="24"/>
        </w:rPr>
      </w:pPr>
      <w:r w:rsidRPr="00743E3A">
        <w:rPr>
          <w:rFonts w:ascii="Times New Roman" w:hAnsi="Times New Roman" w:cs="Times New Roman"/>
          <w:sz w:val="24"/>
          <w:szCs w:val="24"/>
        </w:rPr>
        <w:t>India’s services sector covers a wide variety of activities such as trade, hotel and restaurants, transport, storage and communication, financing, insurance, real estate, business services, community, social and personal services, and services associated with construction.</w:t>
      </w:r>
      <w:r>
        <w:rPr>
          <w:rFonts w:ascii="Times New Roman" w:hAnsi="Times New Roman" w:cs="Times New Roman"/>
          <w:sz w:val="24"/>
          <w:szCs w:val="24"/>
        </w:rPr>
        <w:t xml:space="preserve"> </w:t>
      </w:r>
      <w:r w:rsidR="002B262C">
        <w:rPr>
          <w:rFonts w:ascii="Times New Roman" w:hAnsi="Times New Roman" w:cs="Times New Roman"/>
          <w:sz w:val="24"/>
          <w:szCs w:val="24"/>
        </w:rPr>
        <w:t xml:space="preserve">Private sector in India is especially service sector is major contributor to the national income and also a principal job creator. </w:t>
      </w:r>
      <w:r w:rsidR="002B262C" w:rsidRPr="00743E3A">
        <w:rPr>
          <w:rFonts w:ascii="Times New Roman" w:hAnsi="Times New Roman" w:cs="Times New Roman"/>
          <w:sz w:val="24"/>
          <w:szCs w:val="24"/>
        </w:rPr>
        <w:t>The services sector is not only the dominant sector in India’s GDP, but has also attracted significant foreign investment, has contributed significantly to export</w:t>
      </w:r>
      <w:r w:rsidR="002B262C">
        <w:rPr>
          <w:rFonts w:ascii="Times New Roman" w:hAnsi="Times New Roman" w:cs="Times New Roman"/>
          <w:sz w:val="24"/>
          <w:szCs w:val="24"/>
        </w:rPr>
        <w:t xml:space="preserve">. </w:t>
      </w:r>
      <w:r w:rsidRPr="00743E3A">
        <w:rPr>
          <w:rFonts w:ascii="Times New Roman" w:hAnsi="Times New Roman" w:cs="Times New Roman"/>
          <w:sz w:val="24"/>
          <w:szCs w:val="24"/>
        </w:rPr>
        <w:t xml:space="preserve">Share of the services sector accounted for 55.39% of the total GVA in FY21. </w:t>
      </w:r>
      <w:r w:rsidR="00931A7E">
        <w:rPr>
          <w:rFonts w:ascii="Times New Roman" w:hAnsi="Times New Roman" w:cs="Times New Roman"/>
          <w:sz w:val="24"/>
          <w:szCs w:val="24"/>
        </w:rPr>
        <w:t xml:space="preserve"> </w:t>
      </w:r>
      <w:r w:rsidRPr="00743E3A">
        <w:rPr>
          <w:rFonts w:ascii="Times New Roman" w:hAnsi="Times New Roman" w:cs="Times New Roman"/>
          <w:sz w:val="24"/>
          <w:szCs w:val="24"/>
        </w:rPr>
        <w:t>India’s services sector GVA increased at a CAGR of 11.43% to Rs. 101.47 trillion (US$ 1,439.48 billion) in FY20, from Rs. 68.81 trillion (US$ 1,005.30 billion) in FY16. Between FY16 and FY20, financial, real estate and professional services augmented at a CAGR of 11.68% (in Rs. terms), while trade, hotels, transport, communication and services related to broadcasting rose at a CAGR of 10.98% (in Rs. terms).</w:t>
      </w:r>
      <w:r w:rsidR="00C63F1C">
        <w:rPr>
          <w:rFonts w:ascii="Times New Roman" w:hAnsi="Times New Roman" w:cs="Times New Roman"/>
          <w:sz w:val="24"/>
          <w:szCs w:val="24"/>
        </w:rPr>
        <w:t xml:space="preserve"> </w:t>
      </w:r>
    </w:p>
    <w:p w14:paraId="7E09C7D2" w14:textId="4F77CF8E" w:rsidR="006673F9" w:rsidRDefault="0027020E" w:rsidP="00931A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F742D8">
        <w:rPr>
          <w:rFonts w:ascii="Times New Roman" w:hAnsi="Times New Roman" w:cs="Times New Roman"/>
          <w:sz w:val="24"/>
          <w:szCs w:val="24"/>
        </w:rPr>
        <w:t>s this</w:t>
      </w:r>
      <w:r>
        <w:rPr>
          <w:rFonts w:ascii="Times New Roman" w:hAnsi="Times New Roman" w:cs="Times New Roman"/>
          <w:sz w:val="24"/>
          <w:szCs w:val="24"/>
        </w:rPr>
        <w:t xml:space="preserve"> sector </w:t>
      </w:r>
      <w:r w:rsidR="00F742D8">
        <w:rPr>
          <w:rFonts w:ascii="Times New Roman" w:hAnsi="Times New Roman" w:cs="Times New Roman"/>
          <w:sz w:val="24"/>
          <w:szCs w:val="24"/>
        </w:rPr>
        <w:t>is</w:t>
      </w:r>
      <w:r>
        <w:rPr>
          <w:rFonts w:ascii="Times New Roman" w:hAnsi="Times New Roman" w:cs="Times New Roman"/>
          <w:sz w:val="24"/>
          <w:szCs w:val="24"/>
        </w:rPr>
        <w:t xml:space="preserve"> grow</w:t>
      </w:r>
      <w:r w:rsidR="00F742D8">
        <w:rPr>
          <w:rFonts w:ascii="Times New Roman" w:hAnsi="Times New Roman" w:cs="Times New Roman"/>
          <w:sz w:val="24"/>
          <w:szCs w:val="24"/>
        </w:rPr>
        <w:t xml:space="preserve">ing significantly it needs an </w:t>
      </w:r>
      <w:r w:rsidR="008F23F0">
        <w:rPr>
          <w:rFonts w:ascii="Times New Roman" w:hAnsi="Times New Roman" w:cs="Times New Roman"/>
          <w:sz w:val="24"/>
          <w:szCs w:val="24"/>
        </w:rPr>
        <w:t>inclusive worker</w:t>
      </w:r>
      <w:r w:rsidR="00F742D8">
        <w:rPr>
          <w:rFonts w:ascii="Times New Roman" w:hAnsi="Times New Roman" w:cs="Times New Roman"/>
          <w:sz w:val="24"/>
          <w:szCs w:val="24"/>
        </w:rPr>
        <w:t xml:space="preserve"> to provide </w:t>
      </w:r>
      <w:r w:rsidR="00ED7B38">
        <w:rPr>
          <w:rFonts w:ascii="Times New Roman" w:hAnsi="Times New Roman" w:cs="Times New Roman"/>
          <w:sz w:val="24"/>
          <w:szCs w:val="24"/>
        </w:rPr>
        <w:t>on time</w:t>
      </w:r>
      <w:r w:rsidR="00F742D8">
        <w:rPr>
          <w:rFonts w:ascii="Times New Roman" w:hAnsi="Times New Roman" w:cs="Times New Roman"/>
          <w:sz w:val="24"/>
          <w:szCs w:val="24"/>
        </w:rPr>
        <w:t xml:space="preserve"> service delivery. </w:t>
      </w:r>
      <w:r>
        <w:rPr>
          <w:rFonts w:ascii="Times New Roman" w:hAnsi="Times New Roman" w:cs="Times New Roman"/>
          <w:sz w:val="24"/>
          <w:szCs w:val="24"/>
        </w:rPr>
        <w:t xml:space="preserve"> </w:t>
      </w:r>
      <w:r w:rsidR="00416628" w:rsidRPr="00416628">
        <w:rPr>
          <w:rFonts w:ascii="Times New Roman" w:hAnsi="Times New Roman" w:cs="Times New Roman"/>
          <w:sz w:val="24"/>
          <w:szCs w:val="24"/>
        </w:rPr>
        <w:t>However, previous research revealed that employed people with physical disabilities</w:t>
      </w:r>
      <w:r w:rsidR="008F23F0">
        <w:rPr>
          <w:rFonts w:ascii="Times New Roman" w:hAnsi="Times New Roman" w:cs="Times New Roman"/>
          <w:sz w:val="24"/>
          <w:szCs w:val="24"/>
        </w:rPr>
        <w:t xml:space="preserve"> </w:t>
      </w:r>
      <w:r w:rsidR="00416628" w:rsidRPr="00416628">
        <w:rPr>
          <w:rFonts w:ascii="Times New Roman" w:hAnsi="Times New Roman" w:cs="Times New Roman"/>
          <w:sz w:val="24"/>
          <w:szCs w:val="24"/>
        </w:rPr>
        <w:t>have experienced social discrimination because of their disabilities and were less likely</w:t>
      </w:r>
      <w:r w:rsidR="008F23F0">
        <w:rPr>
          <w:rFonts w:ascii="Times New Roman" w:hAnsi="Times New Roman" w:cs="Times New Roman"/>
          <w:sz w:val="24"/>
          <w:szCs w:val="24"/>
        </w:rPr>
        <w:t xml:space="preserve"> </w:t>
      </w:r>
      <w:r w:rsidR="00416628" w:rsidRPr="00416628">
        <w:rPr>
          <w:rFonts w:ascii="Times New Roman" w:hAnsi="Times New Roman" w:cs="Times New Roman"/>
          <w:sz w:val="24"/>
          <w:szCs w:val="24"/>
        </w:rPr>
        <w:t xml:space="preserve">to be satisfied with their jobs compared to the general population (Kaye et al. </w:t>
      </w:r>
      <w:r w:rsidR="00DB18EC" w:rsidRPr="00416628">
        <w:rPr>
          <w:rFonts w:ascii="Times New Roman" w:hAnsi="Times New Roman" w:cs="Times New Roman"/>
          <w:sz w:val="24"/>
          <w:szCs w:val="24"/>
        </w:rPr>
        <w:t>2011; Uppal</w:t>
      </w:r>
      <w:r w:rsidR="00931A7E">
        <w:rPr>
          <w:rFonts w:ascii="Times New Roman" w:hAnsi="Times New Roman" w:cs="Times New Roman"/>
          <w:sz w:val="24"/>
          <w:szCs w:val="24"/>
        </w:rPr>
        <w:t xml:space="preserve"> 2005). w</w:t>
      </w:r>
      <w:r w:rsidR="00416628" w:rsidRPr="00416628">
        <w:rPr>
          <w:rFonts w:ascii="Times New Roman" w:hAnsi="Times New Roman" w:cs="Times New Roman"/>
          <w:sz w:val="24"/>
          <w:szCs w:val="24"/>
        </w:rPr>
        <w:t xml:space="preserve">ith the implementation of </w:t>
      </w:r>
      <w:r w:rsidR="00931A7E">
        <w:rPr>
          <w:rFonts w:ascii="Times New Roman" w:hAnsi="Times New Roman" w:cs="Times New Roman"/>
          <w:sz w:val="24"/>
          <w:szCs w:val="24"/>
        </w:rPr>
        <w:t>the Rights of P</w:t>
      </w:r>
      <w:r w:rsidR="0023361B">
        <w:rPr>
          <w:rFonts w:ascii="Times New Roman" w:hAnsi="Times New Roman" w:cs="Times New Roman"/>
          <w:sz w:val="24"/>
          <w:szCs w:val="24"/>
        </w:rPr>
        <w:t xml:space="preserve">ersons with </w:t>
      </w:r>
      <w:r w:rsidR="008A21B6">
        <w:rPr>
          <w:rFonts w:ascii="Times New Roman" w:hAnsi="Times New Roman" w:cs="Times New Roman"/>
          <w:sz w:val="24"/>
          <w:szCs w:val="24"/>
        </w:rPr>
        <w:t>Disabilities (</w:t>
      </w:r>
      <w:r w:rsidR="00B02EB8">
        <w:rPr>
          <w:rFonts w:ascii="Times New Roman" w:hAnsi="Times New Roman" w:cs="Times New Roman"/>
          <w:sz w:val="24"/>
          <w:szCs w:val="24"/>
        </w:rPr>
        <w:t>RPWD)</w:t>
      </w:r>
      <w:r w:rsidR="0023361B">
        <w:rPr>
          <w:rFonts w:ascii="Times New Roman" w:hAnsi="Times New Roman" w:cs="Times New Roman"/>
          <w:sz w:val="24"/>
          <w:szCs w:val="24"/>
        </w:rPr>
        <w:t xml:space="preserve"> act </w:t>
      </w:r>
      <w:r w:rsidR="0023361B" w:rsidRPr="00931A7E">
        <w:rPr>
          <w:rFonts w:ascii="Times New Roman" w:hAnsi="Times New Roman" w:cs="Times New Roman"/>
          <w:sz w:val="24"/>
          <w:szCs w:val="24"/>
        </w:rPr>
        <w:t>2</w:t>
      </w:r>
      <w:r w:rsidR="00243EA8" w:rsidRPr="00931A7E">
        <w:rPr>
          <w:rFonts w:ascii="Times New Roman" w:hAnsi="Times New Roman" w:cs="Times New Roman"/>
          <w:sz w:val="24"/>
          <w:szCs w:val="24"/>
        </w:rPr>
        <w:t>0</w:t>
      </w:r>
      <w:r w:rsidR="0023361B" w:rsidRPr="00931A7E">
        <w:rPr>
          <w:rFonts w:ascii="Times New Roman" w:hAnsi="Times New Roman" w:cs="Times New Roman"/>
          <w:sz w:val="24"/>
          <w:szCs w:val="24"/>
        </w:rPr>
        <w:t>16</w:t>
      </w:r>
      <w:r w:rsidR="00B02EB8">
        <w:rPr>
          <w:rFonts w:ascii="Times New Roman" w:hAnsi="Times New Roman" w:cs="Times New Roman"/>
          <w:sz w:val="24"/>
          <w:szCs w:val="24"/>
        </w:rPr>
        <w:t xml:space="preserve">, establishment of National Handicapped Finance Development </w:t>
      </w:r>
      <w:r w:rsidR="008A21B6">
        <w:rPr>
          <w:rFonts w:ascii="Times New Roman" w:hAnsi="Times New Roman" w:cs="Times New Roman"/>
          <w:sz w:val="24"/>
          <w:szCs w:val="24"/>
        </w:rPr>
        <w:t>Corporation (</w:t>
      </w:r>
      <w:r w:rsidR="00B02EB8">
        <w:rPr>
          <w:rFonts w:ascii="Times New Roman" w:hAnsi="Times New Roman" w:cs="Times New Roman"/>
          <w:sz w:val="24"/>
          <w:szCs w:val="24"/>
        </w:rPr>
        <w:t xml:space="preserve">NHFDC), Deendayal </w:t>
      </w:r>
      <w:r w:rsidR="008A21B6">
        <w:rPr>
          <w:rFonts w:ascii="Times New Roman" w:hAnsi="Times New Roman" w:cs="Times New Roman"/>
          <w:sz w:val="24"/>
          <w:szCs w:val="24"/>
        </w:rPr>
        <w:t>Disabled Rehabilitation</w:t>
      </w:r>
      <w:r w:rsidR="00B02EB8">
        <w:rPr>
          <w:rFonts w:ascii="Times New Roman" w:hAnsi="Times New Roman" w:cs="Times New Roman"/>
          <w:sz w:val="24"/>
          <w:szCs w:val="24"/>
        </w:rPr>
        <w:t xml:space="preserve"> Scheme (DDRS) </w:t>
      </w:r>
      <w:r w:rsidR="0023361B">
        <w:rPr>
          <w:rFonts w:ascii="Times New Roman" w:hAnsi="Times New Roman" w:cs="Times New Roman"/>
          <w:sz w:val="24"/>
          <w:szCs w:val="24"/>
        </w:rPr>
        <w:t xml:space="preserve">etc. </w:t>
      </w:r>
      <w:r w:rsidR="00416628" w:rsidRPr="00416628">
        <w:rPr>
          <w:rFonts w:ascii="Times New Roman" w:hAnsi="Times New Roman" w:cs="Times New Roman"/>
          <w:sz w:val="24"/>
          <w:szCs w:val="24"/>
        </w:rPr>
        <w:t>disability discrimination is prohibited in any aspect of employment, including hiring,</w:t>
      </w:r>
      <w:r w:rsidR="006673F9">
        <w:rPr>
          <w:rFonts w:ascii="Times New Roman" w:hAnsi="Times New Roman" w:cs="Times New Roman"/>
          <w:sz w:val="24"/>
          <w:szCs w:val="24"/>
        </w:rPr>
        <w:t xml:space="preserve"> </w:t>
      </w:r>
      <w:r w:rsidR="00416628" w:rsidRPr="00416628">
        <w:rPr>
          <w:rFonts w:ascii="Times New Roman" w:hAnsi="Times New Roman" w:cs="Times New Roman"/>
          <w:sz w:val="24"/>
          <w:szCs w:val="24"/>
        </w:rPr>
        <w:t>firing, assignment of duties, pay, and promotions (EEOC 2020). However, employment</w:t>
      </w:r>
      <w:r w:rsidR="006673F9">
        <w:rPr>
          <w:rFonts w:ascii="Times New Roman" w:hAnsi="Times New Roman" w:cs="Times New Roman"/>
          <w:sz w:val="24"/>
          <w:szCs w:val="24"/>
        </w:rPr>
        <w:t xml:space="preserve"> </w:t>
      </w:r>
      <w:r w:rsidR="00416628" w:rsidRPr="00416628">
        <w:rPr>
          <w:rFonts w:ascii="Times New Roman" w:hAnsi="Times New Roman" w:cs="Times New Roman"/>
          <w:sz w:val="24"/>
          <w:szCs w:val="24"/>
        </w:rPr>
        <w:t xml:space="preserve">conditions and opportunities to demonstrate job competence are </w:t>
      </w:r>
      <w:r w:rsidR="00416628" w:rsidRPr="00416628">
        <w:rPr>
          <w:rFonts w:ascii="Times New Roman" w:hAnsi="Times New Roman" w:cs="Times New Roman"/>
          <w:sz w:val="24"/>
          <w:szCs w:val="24"/>
        </w:rPr>
        <w:lastRenderedPageBreak/>
        <w:t>still discriminatory and</w:t>
      </w:r>
      <w:r w:rsidR="006673F9">
        <w:rPr>
          <w:rFonts w:ascii="Times New Roman" w:hAnsi="Times New Roman" w:cs="Times New Roman"/>
          <w:sz w:val="24"/>
          <w:szCs w:val="24"/>
        </w:rPr>
        <w:t xml:space="preserve"> </w:t>
      </w:r>
      <w:r w:rsidR="00416628" w:rsidRPr="00416628">
        <w:rPr>
          <w:rFonts w:ascii="Times New Roman" w:hAnsi="Times New Roman" w:cs="Times New Roman"/>
          <w:sz w:val="24"/>
          <w:szCs w:val="24"/>
        </w:rPr>
        <w:t xml:space="preserve">negatively affect job satisfaction (Chamberlain and Hodson 2010; Kulkarni and </w:t>
      </w:r>
      <w:proofErr w:type="spellStart"/>
      <w:r w:rsidR="00416628" w:rsidRPr="00416628">
        <w:rPr>
          <w:rFonts w:ascii="Times New Roman" w:hAnsi="Times New Roman" w:cs="Times New Roman"/>
          <w:sz w:val="24"/>
          <w:szCs w:val="24"/>
        </w:rPr>
        <w:t>Lengnick</w:t>
      </w:r>
      <w:proofErr w:type="spellEnd"/>
      <w:r w:rsidR="00416628" w:rsidRPr="00416628">
        <w:rPr>
          <w:rFonts w:ascii="Times New Roman" w:hAnsi="Times New Roman" w:cs="Times New Roman"/>
          <w:sz w:val="24"/>
          <w:szCs w:val="24"/>
        </w:rPr>
        <w:t xml:space="preserve">-Hall 2011). </w:t>
      </w:r>
      <w:r w:rsidR="006673F9">
        <w:rPr>
          <w:rFonts w:ascii="Times New Roman" w:hAnsi="Times New Roman" w:cs="Times New Roman"/>
          <w:sz w:val="24"/>
          <w:szCs w:val="24"/>
        </w:rPr>
        <w:t xml:space="preserve">In this context, </w:t>
      </w:r>
      <w:r w:rsidR="00D52995">
        <w:rPr>
          <w:rFonts w:ascii="Times New Roman" w:hAnsi="Times New Roman" w:cs="Times New Roman"/>
          <w:sz w:val="24"/>
          <w:szCs w:val="24"/>
        </w:rPr>
        <w:t xml:space="preserve">the present study proposed to examine the </w:t>
      </w:r>
      <w:r w:rsidR="00272099">
        <w:rPr>
          <w:rFonts w:ascii="Times New Roman" w:hAnsi="Times New Roman" w:cs="Times New Roman"/>
          <w:sz w:val="24"/>
          <w:szCs w:val="24"/>
        </w:rPr>
        <w:t xml:space="preserve">factors influencing the job satisfaction among workers with disabilities by considering Kadapa district’s private service sectors employees.  </w:t>
      </w:r>
    </w:p>
    <w:p w14:paraId="7BEC9AF5" w14:textId="3F01AFBA" w:rsidR="00F5289A" w:rsidRDefault="00F5289A" w:rsidP="0066766E">
      <w:pPr>
        <w:spacing w:after="0" w:line="360" w:lineRule="auto"/>
        <w:jc w:val="both"/>
        <w:rPr>
          <w:rFonts w:ascii="Times New Roman" w:hAnsi="Times New Roman" w:cs="Times New Roman"/>
          <w:sz w:val="24"/>
          <w:szCs w:val="24"/>
        </w:rPr>
      </w:pPr>
    </w:p>
    <w:p w14:paraId="4168C5D4" w14:textId="52E622F8" w:rsidR="00E23217" w:rsidRPr="000A15E5" w:rsidRDefault="00293E05" w:rsidP="000A15E5">
      <w:pPr>
        <w:spacing w:after="0" w:line="360" w:lineRule="auto"/>
        <w:jc w:val="both"/>
        <w:rPr>
          <w:rFonts w:ascii="Times New Roman" w:hAnsi="Times New Roman" w:cs="Times New Roman"/>
          <w:b/>
          <w:bCs/>
          <w:sz w:val="24"/>
          <w:szCs w:val="24"/>
        </w:rPr>
      </w:pPr>
      <w:r w:rsidRPr="00C0433B">
        <w:rPr>
          <w:rFonts w:ascii="Times New Roman" w:hAnsi="Times New Roman" w:cs="Times New Roman"/>
          <w:b/>
          <w:bCs/>
          <w:sz w:val="24"/>
          <w:szCs w:val="24"/>
        </w:rPr>
        <w:t>LITERATURE REVIEW</w:t>
      </w:r>
    </w:p>
    <w:p w14:paraId="61D73D62" w14:textId="5BE307B9" w:rsidR="00E839AF" w:rsidRDefault="00EA29E0" w:rsidP="000A15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Various studies have praised the </w:t>
      </w:r>
      <w:r w:rsidR="00E839AF">
        <w:rPr>
          <w:rFonts w:ascii="Times New Roman" w:hAnsi="Times New Roman" w:cs="Times New Roman"/>
          <w:sz w:val="24"/>
          <w:szCs w:val="24"/>
        </w:rPr>
        <w:t>importance</w:t>
      </w:r>
      <w:r>
        <w:rPr>
          <w:rFonts w:ascii="Times New Roman" w:hAnsi="Times New Roman" w:cs="Times New Roman"/>
          <w:sz w:val="24"/>
          <w:szCs w:val="24"/>
        </w:rPr>
        <w:t xml:space="preserve"> of job influencing factors and their </w:t>
      </w:r>
      <w:r w:rsidR="00E839AF">
        <w:rPr>
          <w:rFonts w:ascii="Times New Roman" w:hAnsi="Times New Roman" w:cs="Times New Roman"/>
          <w:sz w:val="24"/>
          <w:szCs w:val="24"/>
        </w:rPr>
        <w:t>connection</w:t>
      </w:r>
      <w:r>
        <w:rPr>
          <w:rFonts w:ascii="Times New Roman" w:hAnsi="Times New Roman" w:cs="Times New Roman"/>
          <w:sz w:val="24"/>
          <w:szCs w:val="24"/>
        </w:rPr>
        <w:t xml:space="preserve"> with </w:t>
      </w:r>
      <w:r w:rsidR="00E839AF">
        <w:rPr>
          <w:rFonts w:ascii="Times New Roman" w:hAnsi="Times New Roman" w:cs="Times New Roman"/>
          <w:sz w:val="24"/>
          <w:szCs w:val="24"/>
        </w:rPr>
        <w:t>overall</w:t>
      </w:r>
      <w:r w:rsidR="00CD75DB">
        <w:rPr>
          <w:rFonts w:ascii="Times New Roman" w:hAnsi="Times New Roman" w:cs="Times New Roman"/>
          <w:sz w:val="24"/>
          <w:szCs w:val="24"/>
        </w:rPr>
        <w:t xml:space="preserve"> job satisfaction among employees. Studies related to </w:t>
      </w:r>
      <w:r w:rsidR="00B16DAA">
        <w:rPr>
          <w:rFonts w:ascii="Times New Roman" w:hAnsi="Times New Roman" w:cs="Times New Roman"/>
          <w:sz w:val="24"/>
          <w:szCs w:val="24"/>
        </w:rPr>
        <w:t xml:space="preserve">the present issues are presented here. </w:t>
      </w:r>
    </w:p>
    <w:p w14:paraId="4CA9B8FF" w14:textId="1A7FE1B7" w:rsidR="00D6107C" w:rsidRPr="00D6107C" w:rsidRDefault="005C6644" w:rsidP="000A15E5">
      <w:pPr>
        <w:spacing w:after="0" w:line="360" w:lineRule="auto"/>
        <w:jc w:val="both"/>
        <w:rPr>
          <w:rFonts w:ascii="Times New Roman" w:hAnsi="Times New Roman" w:cs="Times New Roman"/>
          <w:sz w:val="24"/>
          <w:szCs w:val="24"/>
        </w:rPr>
      </w:pPr>
      <w:r w:rsidRPr="000A15E5">
        <w:rPr>
          <w:rFonts w:ascii="Times New Roman" w:hAnsi="Times New Roman" w:cs="Times New Roman"/>
          <w:sz w:val="24"/>
          <w:szCs w:val="24"/>
        </w:rPr>
        <w:t>Houser, R., &amp; Chace, A. (1993) conducted a study on level of job satisfaction among individuals with disability</w:t>
      </w:r>
      <w:r w:rsidR="00413211">
        <w:rPr>
          <w:rFonts w:ascii="Times New Roman" w:hAnsi="Times New Roman" w:cs="Times New Roman"/>
          <w:sz w:val="24"/>
          <w:szCs w:val="24"/>
        </w:rPr>
        <w:t>. The study was conducted with 27 peoples with disability</w:t>
      </w:r>
      <w:r w:rsidRPr="000A15E5">
        <w:rPr>
          <w:rFonts w:ascii="Times New Roman" w:hAnsi="Times New Roman" w:cs="Times New Roman"/>
          <w:sz w:val="24"/>
          <w:szCs w:val="24"/>
        </w:rPr>
        <w:t xml:space="preserve"> placed through (MPWI) Massachusetts project with industry</w:t>
      </w:r>
      <w:r w:rsidR="00413211">
        <w:rPr>
          <w:rFonts w:ascii="Times New Roman" w:hAnsi="Times New Roman" w:cs="Times New Roman"/>
          <w:sz w:val="24"/>
          <w:szCs w:val="24"/>
        </w:rPr>
        <w:t xml:space="preserve"> between 1988 and 1990 in various competitive jobs. The authors used </w:t>
      </w:r>
      <w:r w:rsidR="00413211" w:rsidRPr="000A15E5">
        <w:rPr>
          <w:rFonts w:ascii="Times New Roman" w:hAnsi="Times New Roman" w:cs="Times New Roman"/>
          <w:sz w:val="24"/>
          <w:szCs w:val="24"/>
        </w:rPr>
        <w:t xml:space="preserve">Minnesota Satisfaction </w:t>
      </w:r>
      <w:r w:rsidR="00203A3F" w:rsidRPr="000A15E5">
        <w:rPr>
          <w:rFonts w:ascii="Times New Roman" w:hAnsi="Times New Roman" w:cs="Times New Roman"/>
          <w:sz w:val="24"/>
          <w:szCs w:val="24"/>
        </w:rPr>
        <w:t>Questionnaire</w:t>
      </w:r>
      <w:r w:rsidR="00203A3F">
        <w:rPr>
          <w:rFonts w:ascii="Times New Roman" w:hAnsi="Times New Roman" w:cs="Times New Roman"/>
          <w:sz w:val="24"/>
          <w:szCs w:val="24"/>
        </w:rPr>
        <w:t xml:space="preserve"> with</w:t>
      </w:r>
      <w:r w:rsidR="00413211">
        <w:rPr>
          <w:rFonts w:ascii="Times New Roman" w:hAnsi="Times New Roman" w:cs="Times New Roman"/>
          <w:sz w:val="24"/>
          <w:szCs w:val="24"/>
        </w:rPr>
        <w:t xml:space="preserve"> 20 constructs called Ability utilization, Achievement, Activity, Advancement, Authority, Company policies &amp; practices, Compensation, Co-workers, Creativity, Independence, Moral values, Recognition, Responsibility, Security, Social service, </w:t>
      </w:r>
      <w:r w:rsidR="00203A3F">
        <w:rPr>
          <w:rFonts w:ascii="Times New Roman" w:hAnsi="Times New Roman" w:cs="Times New Roman"/>
          <w:sz w:val="24"/>
          <w:szCs w:val="24"/>
        </w:rPr>
        <w:t>social</w:t>
      </w:r>
      <w:r w:rsidR="00413211">
        <w:rPr>
          <w:rFonts w:ascii="Times New Roman" w:hAnsi="Times New Roman" w:cs="Times New Roman"/>
          <w:sz w:val="24"/>
          <w:szCs w:val="24"/>
        </w:rPr>
        <w:t xml:space="preserve"> status, Supervision-human relations, Supervision-technical, Variety and Working conditions with a total of 100 items. </w:t>
      </w:r>
      <w:r w:rsidRPr="000A15E5">
        <w:rPr>
          <w:rFonts w:ascii="Times New Roman" w:hAnsi="Times New Roman" w:cs="Times New Roman"/>
          <w:sz w:val="24"/>
          <w:szCs w:val="24"/>
        </w:rPr>
        <w:t>The study reveal</w:t>
      </w:r>
      <w:r w:rsidR="00134195">
        <w:rPr>
          <w:rFonts w:ascii="Times New Roman" w:hAnsi="Times New Roman" w:cs="Times New Roman"/>
          <w:sz w:val="24"/>
          <w:szCs w:val="24"/>
        </w:rPr>
        <w:t>ed</w:t>
      </w:r>
      <w:r w:rsidRPr="000A15E5">
        <w:rPr>
          <w:rFonts w:ascii="Times New Roman" w:hAnsi="Times New Roman" w:cs="Times New Roman"/>
          <w:sz w:val="24"/>
          <w:szCs w:val="24"/>
        </w:rPr>
        <w:t xml:space="preserve"> that </w:t>
      </w:r>
      <w:r w:rsidR="001B0742" w:rsidRPr="000A15E5">
        <w:rPr>
          <w:rFonts w:ascii="Times New Roman" w:hAnsi="Times New Roman" w:cs="Times New Roman"/>
          <w:sz w:val="24"/>
          <w:szCs w:val="24"/>
        </w:rPr>
        <w:t xml:space="preserve">the Workers with Disability were least satisfied in the areas of amount of pay, implementation of company policies and the chances of advancement. </w:t>
      </w:r>
    </w:p>
    <w:p w14:paraId="538D1C57" w14:textId="77777777" w:rsidR="006105CC" w:rsidRDefault="006105CC" w:rsidP="000A15E5">
      <w:pPr>
        <w:spacing w:after="0" w:line="360" w:lineRule="auto"/>
        <w:jc w:val="both"/>
        <w:rPr>
          <w:rFonts w:ascii="Times New Roman" w:hAnsi="Times New Roman" w:cs="Times New Roman"/>
          <w:sz w:val="24"/>
          <w:szCs w:val="24"/>
          <w:shd w:val="clear" w:color="auto" w:fill="FFFFFF"/>
        </w:rPr>
      </w:pPr>
    </w:p>
    <w:p w14:paraId="139E6A5D" w14:textId="0389ABB6" w:rsidR="00D33638" w:rsidRPr="00022DF9" w:rsidRDefault="004A4E45" w:rsidP="000A15E5">
      <w:pPr>
        <w:spacing w:after="0" w:line="360" w:lineRule="auto"/>
        <w:jc w:val="both"/>
        <w:rPr>
          <w:rFonts w:ascii="Times New Roman" w:hAnsi="Times New Roman" w:cs="Times New Roman"/>
          <w:sz w:val="24"/>
          <w:szCs w:val="24"/>
          <w:shd w:val="clear" w:color="auto" w:fill="FFFFFF"/>
        </w:rPr>
      </w:pPr>
      <w:proofErr w:type="spellStart"/>
      <w:r w:rsidRPr="000A15E5">
        <w:rPr>
          <w:rFonts w:ascii="Times New Roman" w:hAnsi="Times New Roman" w:cs="Times New Roman"/>
          <w:sz w:val="24"/>
          <w:szCs w:val="24"/>
          <w:shd w:val="clear" w:color="auto" w:fill="FFFFFF"/>
        </w:rPr>
        <w:t>Baumgärtner</w:t>
      </w:r>
      <w:proofErr w:type="spellEnd"/>
      <w:r w:rsidRPr="000A15E5">
        <w:rPr>
          <w:rFonts w:ascii="Times New Roman" w:hAnsi="Times New Roman" w:cs="Times New Roman"/>
          <w:sz w:val="24"/>
          <w:szCs w:val="24"/>
          <w:shd w:val="clear" w:color="auto" w:fill="FFFFFF"/>
        </w:rPr>
        <w:t xml:space="preserve">, M. K., </w:t>
      </w:r>
      <w:proofErr w:type="spellStart"/>
      <w:r w:rsidRPr="000A15E5">
        <w:rPr>
          <w:rFonts w:ascii="Times New Roman" w:hAnsi="Times New Roman" w:cs="Times New Roman"/>
          <w:sz w:val="24"/>
          <w:szCs w:val="24"/>
          <w:shd w:val="clear" w:color="auto" w:fill="FFFFFF"/>
        </w:rPr>
        <w:t>Dwertmann</w:t>
      </w:r>
      <w:proofErr w:type="spellEnd"/>
      <w:r w:rsidRPr="000A15E5">
        <w:rPr>
          <w:rFonts w:ascii="Times New Roman" w:hAnsi="Times New Roman" w:cs="Times New Roman"/>
          <w:sz w:val="24"/>
          <w:szCs w:val="24"/>
          <w:shd w:val="clear" w:color="auto" w:fill="FFFFFF"/>
        </w:rPr>
        <w:t xml:space="preserve">, D. J., Boehm, S. A., &amp; Bruch, H. (2015) conducted a study on job satisfaction of employees with disabilities with the aim to create flexible working environments. </w:t>
      </w:r>
      <w:r w:rsidR="00B2496B">
        <w:rPr>
          <w:rFonts w:ascii="Times New Roman" w:hAnsi="Times New Roman" w:cs="Times New Roman"/>
          <w:sz w:val="24"/>
          <w:szCs w:val="24"/>
          <w:shd w:val="clear" w:color="auto" w:fill="FFFFFF"/>
        </w:rPr>
        <w:t xml:space="preserve">The study was conducted with 4,141 employees with disability from 110 various small scale and medium sized companies. The collected data was analysed by using regression analysis. </w:t>
      </w:r>
      <w:r w:rsidRPr="000A15E5">
        <w:rPr>
          <w:rFonts w:ascii="Times New Roman" w:hAnsi="Times New Roman" w:cs="Times New Roman"/>
          <w:sz w:val="24"/>
          <w:szCs w:val="24"/>
          <w:shd w:val="clear" w:color="auto" w:fill="FFFFFF"/>
        </w:rPr>
        <w:t xml:space="preserve">The study reveals that the disabled employees working in decentralised </w:t>
      </w:r>
      <w:r w:rsidR="000D3F52" w:rsidRPr="000A15E5">
        <w:rPr>
          <w:rFonts w:ascii="Times New Roman" w:hAnsi="Times New Roman" w:cs="Times New Roman"/>
          <w:sz w:val="24"/>
          <w:szCs w:val="24"/>
          <w:shd w:val="clear" w:color="auto" w:fill="FFFFFF"/>
        </w:rPr>
        <w:t xml:space="preserve">organisations will have higher satisfaction. It also reveals that the organisations especially HR departments need to adapt the practices to create flexible working environments for individuals with disability.  </w:t>
      </w:r>
    </w:p>
    <w:p w14:paraId="75EDC2BF" w14:textId="77777777" w:rsidR="006105CC" w:rsidRDefault="006105CC" w:rsidP="000A15E5">
      <w:pPr>
        <w:spacing w:after="0" w:line="360" w:lineRule="auto"/>
        <w:jc w:val="both"/>
        <w:rPr>
          <w:rFonts w:ascii="Times New Roman" w:hAnsi="Times New Roman" w:cs="Times New Roman"/>
          <w:sz w:val="24"/>
          <w:szCs w:val="24"/>
          <w:shd w:val="clear" w:color="auto" w:fill="FFFFFF"/>
        </w:rPr>
      </w:pPr>
    </w:p>
    <w:p w14:paraId="557075A6" w14:textId="67850A6C" w:rsidR="00D6107C" w:rsidRPr="000A15E5" w:rsidRDefault="00A551FA" w:rsidP="000A15E5">
      <w:pPr>
        <w:spacing w:after="0" w:line="360" w:lineRule="auto"/>
        <w:jc w:val="both"/>
        <w:rPr>
          <w:rFonts w:ascii="Times New Roman" w:hAnsi="Times New Roman" w:cs="Times New Roman"/>
          <w:b/>
          <w:bCs/>
          <w:sz w:val="24"/>
          <w:szCs w:val="24"/>
        </w:rPr>
      </w:pPr>
      <w:r w:rsidRPr="000A15E5">
        <w:rPr>
          <w:rFonts w:ascii="Times New Roman" w:hAnsi="Times New Roman" w:cs="Times New Roman"/>
          <w:sz w:val="24"/>
          <w:szCs w:val="24"/>
          <w:shd w:val="clear" w:color="auto" w:fill="FFFFFF"/>
        </w:rPr>
        <w:t xml:space="preserve">Uppal, S. (2005) conducted a study </w:t>
      </w:r>
      <w:r w:rsidR="005E5B47" w:rsidRPr="000A15E5">
        <w:rPr>
          <w:rFonts w:ascii="Times New Roman" w:hAnsi="Times New Roman" w:cs="Times New Roman"/>
          <w:sz w:val="24"/>
          <w:szCs w:val="24"/>
          <w:shd w:val="clear" w:color="auto" w:fill="FFFFFF"/>
        </w:rPr>
        <w:t xml:space="preserve">to trace the reasons for the low of satisfaction among the Canadians with disabilities. </w:t>
      </w:r>
      <w:r w:rsidR="000F055D">
        <w:rPr>
          <w:rFonts w:ascii="Times New Roman" w:hAnsi="Times New Roman" w:cs="Times New Roman"/>
          <w:sz w:val="24"/>
          <w:szCs w:val="24"/>
          <w:shd w:val="clear" w:color="auto" w:fill="FFFFFF"/>
        </w:rPr>
        <w:t>T</w:t>
      </w:r>
      <w:r w:rsidR="005E5B47" w:rsidRPr="000A15E5">
        <w:rPr>
          <w:rFonts w:ascii="Times New Roman" w:hAnsi="Times New Roman" w:cs="Times New Roman"/>
          <w:sz w:val="24"/>
          <w:szCs w:val="24"/>
          <w:shd w:val="clear" w:color="auto" w:fill="FFFFFF"/>
        </w:rPr>
        <w:t xml:space="preserve">he study revealed that relative low incomes, discrimination, harassment and other conditions at the workplace were the major factors which leads to lower satisfaction. </w:t>
      </w:r>
      <w:r w:rsidR="000F055D">
        <w:rPr>
          <w:rFonts w:ascii="Times New Roman" w:hAnsi="Times New Roman" w:cs="Times New Roman"/>
          <w:sz w:val="24"/>
          <w:szCs w:val="24"/>
          <w:shd w:val="clear" w:color="auto" w:fill="FFFFFF"/>
        </w:rPr>
        <w:t xml:space="preserve">The researchers also concluded that the absence of </w:t>
      </w:r>
      <w:r w:rsidR="000F055D">
        <w:rPr>
          <w:rFonts w:ascii="Times New Roman" w:hAnsi="Times New Roman" w:cs="Times New Roman"/>
          <w:sz w:val="24"/>
          <w:szCs w:val="24"/>
          <w:shd w:val="clear" w:color="auto" w:fill="FFFFFF"/>
        </w:rPr>
        <w:lastRenderedPageBreak/>
        <w:t xml:space="preserve">assistive technology or the employer accommodations at workplace might be the main reason for difference in satisfaction between employees with disability and without disability. </w:t>
      </w:r>
    </w:p>
    <w:p w14:paraId="05D49B65" w14:textId="77777777" w:rsidR="006105CC" w:rsidRDefault="006105CC" w:rsidP="000A15E5">
      <w:pPr>
        <w:spacing w:after="0" w:line="360" w:lineRule="auto"/>
        <w:jc w:val="both"/>
        <w:rPr>
          <w:rFonts w:ascii="Times New Roman" w:hAnsi="Times New Roman" w:cs="Times New Roman"/>
          <w:sz w:val="24"/>
          <w:szCs w:val="24"/>
          <w:shd w:val="clear" w:color="auto" w:fill="FFFFFF"/>
        </w:rPr>
      </w:pPr>
    </w:p>
    <w:p w14:paraId="7AD4932D" w14:textId="39B79932" w:rsidR="005E5B47" w:rsidRPr="000A15E5" w:rsidRDefault="00562C48" w:rsidP="000A15E5">
      <w:pPr>
        <w:spacing w:after="0" w:line="360" w:lineRule="auto"/>
        <w:jc w:val="both"/>
        <w:rPr>
          <w:rFonts w:ascii="Times New Roman" w:hAnsi="Times New Roman" w:cs="Times New Roman"/>
          <w:b/>
          <w:bCs/>
          <w:sz w:val="24"/>
          <w:szCs w:val="24"/>
        </w:rPr>
      </w:pPr>
      <w:r w:rsidRPr="000A15E5">
        <w:rPr>
          <w:rFonts w:ascii="Times New Roman" w:hAnsi="Times New Roman" w:cs="Times New Roman"/>
          <w:sz w:val="24"/>
          <w:szCs w:val="24"/>
          <w:shd w:val="clear" w:color="auto" w:fill="FFFFFF"/>
        </w:rPr>
        <w:t xml:space="preserve">Yu, S., &amp; Choe, C. (2021), conducted a study to explore the association between job satisfaction and gender among disabled employees. </w:t>
      </w:r>
      <w:r w:rsidR="001038DA">
        <w:rPr>
          <w:rFonts w:ascii="Times New Roman" w:hAnsi="Times New Roman" w:cs="Times New Roman"/>
          <w:sz w:val="24"/>
          <w:szCs w:val="24"/>
          <w:shd w:val="clear" w:color="auto" w:fill="FFFFFF"/>
        </w:rPr>
        <w:t xml:space="preserve">The authors conducted longitudinal study (seven years from the year 2009 to 2015).  by considering the interviews of 5092 individuals with disability registered with Korean government. The authors used 11 factors Pay, Work intensity, </w:t>
      </w:r>
      <w:r w:rsidR="00A158C7">
        <w:rPr>
          <w:rFonts w:ascii="Times New Roman" w:hAnsi="Times New Roman" w:cs="Times New Roman"/>
          <w:sz w:val="24"/>
          <w:szCs w:val="24"/>
          <w:shd w:val="clear" w:color="auto" w:fill="FFFFFF"/>
        </w:rPr>
        <w:t>working</w:t>
      </w:r>
      <w:r w:rsidR="001038DA">
        <w:rPr>
          <w:rFonts w:ascii="Times New Roman" w:hAnsi="Times New Roman" w:cs="Times New Roman"/>
          <w:sz w:val="24"/>
          <w:szCs w:val="24"/>
          <w:shd w:val="clear" w:color="auto" w:fill="FFFFFF"/>
        </w:rPr>
        <w:t xml:space="preserve"> hours, Desire, Job Security, Disability accommodations, Relation at work, Benefits, Work flexibilities, Success potential and </w:t>
      </w:r>
      <w:r w:rsidR="00022DF9">
        <w:rPr>
          <w:rFonts w:ascii="Times New Roman" w:hAnsi="Times New Roman" w:cs="Times New Roman"/>
          <w:sz w:val="24"/>
          <w:szCs w:val="24"/>
          <w:shd w:val="clear" w:color="auto" w:fill="FFFFFF"/>
        </w:rPr>
        <w:t>W</w:t>
      </w:r>
      <w:r w:rsidR="001038DA">
        <w:rPr>
          <w:rFonts w:ascii="Times New Roman" w:hAnsi="Times New Roman" w:cs="Times New Roman"/>
          <w:sz w:val="24"/>
          <w:szCs w:val="24"/>
          <w:shd w:val="clear" w:color="auto" w:fill="FFFFFF"/>
        </w:rPr>
        <w:t>ork size to gauge the level of job satisfaction among employees with disability.</w:t>
      </w:r>
      <w:r w:rsidR="00D6107C">
        <w:rPr>
          <w:rFonts w:ascii="Times New Roman" w:hAnsi="Times New Roman" w:cs="Times New Roman"/>
          <w:sz w:val="24"/>
          <w:szCs w:val="24"/>
          <w:shd w:val="clear" w:color="auto" w:fill="FFFFFF"/>
        </w:rPr>
        <w:t xml:space="preserve"> The authors used random-effects ordered </w:t>
      </w:r>
      <w:proofErr w:type="spellStart"/>
      <w:r w:rsidR="00D6107C">
        <w:rPr>
          <w:rFonts w:ascii="Times New Roman" w:hAnsi="Times New Roman" w:cs="Times New Roman"/>
          <w:sz w:val="24"/>
          <w:szCs w:val="24"/>
          <w:shd w:val="clear" w:color="auto" w:fill="FFFFFF"/>
        </w:rPr>
        <w:t>probit</w:t>
      </w:r>
      <w:proofErr w:type="spellEnd"/>
      <w:r w:rsidR="00D6107C">
        <w:rPr>
          <w:rFonts w:ascii="Times New Roman" w:hAnsi="Times New Roman" w:cs="Times New Roman"/>
          <w:sz w:val="24"/>
          <w:szCs w:val="24"/>
          <w:shd w:val="clear" w:color="auto" w:fill="FFFFFF"/>
        </w:rPr>
        <w:t xml:space="preserve"> model for the analysis of collected data. </w:t>
      </w:r>
      <w:r w:rsidR="001038DA">
        <w:rPr>
          <w:rFonts w:ascii="Times New Roman" w:hAnsi="Times New Roman" w:cs="Times New Roman"/>
          <w:sz w:val="24"/>
          <w:szCs w:val="24"/>
          <w:shd w:val="clear" w:color="auto" w:fill="FFFFFF"/>
        </w:rPr>
        <w:t xml:space="preserve">  </w:t>
      </w:r>
      <w:r w:rsidRPr="000A15E5">
        <w:rPr>
          <w:rFonts w:ascii="Times New Roman" w:hAnsi="Times New Roman" w:cs="Times New Roman"/>
          <w:sz w:val="24"/>
          <w:szCs w:val="24"/>
          <w:shd w:val="clear" w:color="auto" w:fill="FFFFFF"/>
        </w:rPr>
        <w:t>The study reveals that there is significance in job satisfaction of disabled employees based on gender. It reveals that the women disabled employees were having higher levels of job satisfaction than men with disabilities</w:t>
      </w:r>
      <w:r w:rsidR="00022DF9">
        <w:rPr>
          <w:rFonts w:ascii="Times New Roman" w:hAnsi="Times New Roman" w:cs="Times New Roman"/>
          <w:sz w:val="24"/>
          <w:szCs w:val="24"/>
          <w:shd w:val="clear" w:color="auto" w:fill="FFFFFF"/>
        </w:rPr>
        <w:t xml:space="preserve">. </w:t>
      </w:r>
    </w:p>
    <w:p w14:paraId="2856B5B5" w14:textId="3CAF4F1F" w:rsidR="005E5B47" w:rsidRDefault="005E5B47" w:rsidP="0066766E">
      <w:pPr>
        <w:spacing w:after="0" w:line="360" w:lineRule="auto"/>
        <w:jc w:val="both"/>
        <w:rPr>
          <w:rFonts w:ascii="Arial" w:hAnsi="Arial" w:cs="Arial"/>
          <w:color w:val="222222"/>
          <w:sz w:val="20"/>
          <w:szCs w:val="20"/>
          <w:shd w:val="clear" w:color="auto" w:fill="FFFFFF"/>
        </w:rPr>
      </w:pPr>
    </w:p>
    <w:p w14:paraId="0BE53CD6" w14:textId="78165998" w:rsidR="00D6107C" w:rsidRPr="00FE2841" w:rsidRDefault="00E033E1" w:rsidP="0066766E">
      <w:pPr>
        <w:spacing w:after="0" w:line="360" w:lineRule="auto"/>
        <w:jc w:val="both"/>
        <w:rPr>
          <w:rFonts w:ascii="Times New Roman" w:hAnsi="Times New Roman" w:cs="Times New Roman"/>
          <w:color w:val="222222"/>
          <w:sz w:val="24"/>
          <w:szCs w:val="24"/>
          <w:shd w:val="clear" w:color="auto" w:fill="FFFFFF"/>
        </w:rPr>
      </w:pPr>
      <w:r w:rsidRPr="00E033E1">
        <w:rPr>
          <w:rFonts w:ascii="Times New Roman" w:hAnsi="Times New Roman" w:cs="Times New Roman"/>
          <w:color w:val="222222"/>
          <w:sz w:val="24"/>
          <w:szCs w:val="24"/>
          <w:shd w:val="clear" w:color="auto" w:fill="FFFFFF"/>
        </w:rPr>
        <w:t xml:space="preserve">Park, Y., </w:t>
      </w:r>
      <w:proofErr w:type="spellStart"/>
      <w:r w:rsidRPr="00E033E1">
        <w:rPr>
          <w:rFonts w:ascii="Times New Roman" w:hAnsi="Times New Roman" w:cs="Times New Roman"/>
          <w:color w:val="222222"/>
          <w:sz w:val="24"/>
          <w:szCs w:val="24"/>
          <w:shd w:val="clear" w:color="auto" w:fill="FFFFFF"/>
        </w:rPr>
        <w:t>Seo</w:t>
      </w:r>
      <w:proofErr w:type="spellEnd"/>
      <w:r w:rsidRPr="00E033E1">
        <w:rPr>
          <w:rFonts w:ascii="Times New Roman" w:hAnsi="Times New Roman" w:cs="Times New Roman"/>
          <w:color w:val="222222"/>
          <w:sz w:val="24"/>
          <w:szCs w:val="24"/>
          <w:shd w:val="clear" w:color="auto" w:fill="FFFFFF"/>
        </w:rPr>
        <w:t xml:space="preserve">, D. G., Park, J., Bettini, E., &amp; Smith, J. (2016), </w:t>
      </w:r>
      <w:r>
        <w:rPr>
          <w:rFonts w:ascii="Times New Roman" w:hAnsi="Times New Roman" w:cs="Times New Roman"/>
          <w:color w:val="222222"/>
          <w:sz w:val="24"/>
          <w:szCs w:val="24"/>
          <w:shd w:val="clear" w:color="auto" w:fill="FFFFFF"/>
        </w:rPr>
        <w:t xml:space="preserve">conducted a study </w:t>
      </w:r>
      <w:r w:rsidR="00401C7B">
        <w:rPr>
          <w:rFonts w:ascii="Times New Roman" w:hAnsi="Times New Roman" w:cs="Times New Roman"/>
          <w:color w:val="222222"/>
          <w:sz w:val="24"/>
          <w:szCs w:val="24"/>
          <w:shd w:val="clear" w:color="auto" w:fill="FFFFFF"/>
        </w:rPr>
        <w:t>to explore the predictors of Job satisfaction among individuals with disability. The researchers conducted nationwide survey</w:t>
      </w:r>
      <w:r w:rsidR="002F31D5">
        <w:rPr>
          <w:rFonts w:ascii="Times New Roman" w:hAnsi="Times New Roman" w:cs="Times New Roman"/>
          <w:color w:val="222222"/>
          <w:sz w:val="24"/>
          <w:szCs w:val="24"/>
          <w:shd w:val="clear" w:color="auto" w:fill="FFFFFF"/>
        </w:rPr>
        <w:t xml:space="preserve"> with 417 respondents</w:t>
      </w:r>
      <w:r w:rsidR="00401C7B">
        <w:rPr>
          <w:rFonts w:ascii="Times New Roman" w:hAnsi="Times New Roman" w:cs="Times New Roman"/>
          <w:color w:val="222222"/>
          <w:sz w:val="24"/>
          <w:szCs w:val="24"/>
          <w:shd w:val="clear" w:color="auto" w:fill="FFFFFF"/>
        </w:rPr>
        <w:t xml:space="preserve"> in South Korea </w:t>
      </w:r>
      <w:r w:rsidR="002F31D5">
        <w:rPr>
          <w:rFonts w:ascii="Times New Roman" w:hAnsi="Times New Roman" w:cs="Times New Roman"/>
          <w:color w:val="222222"/>
          <w:sz w:val="24"/>
          <w:szCs w:val="24"/>
          <w:shd w:val="clear" w:color="auto" w:fill="FFFFFF"/>
        </w:rPr>
        <w:t>to explore the influences of Personal</w:t>
      </w:r>
      <w:r w:rsidR="00CE539F">
        <w:rPr>
          <w:rFonts w:ascii="Times New Roman" w:hAnsi="Times New Roman" w:cs="Times New Roman"/>
          <w:color w:val="222222"/>
          <w:sz w:val="24"/>
          <w:szCs w:val="24"/>
          <w:shd w:val="clear" w:color="auto" w:fill="FFFFFF"/>
        </w:rPr>
        <w:t xml:space="preserve"> experiences</w:t>
      </w:r>
      <w:r w:rsidR="002F31D5">
        <w:rPr>
          <w:rFonts w:ascii="Times New Roman" w:hAnsi="Times New Roman" w:cs="Times New Roman"/>
          <w:color w:val="222222"/>
          <w:sz w:val="24"/>
          <w:szCs w:val="24"/>
          <w:shd w:val="clear" w:color="auto" w:fill="FFFFFF"/>
        </w:rPr>
        <w:t xml:space="preserve">, </w:t>
      </w:r>
      <w:r w:rsidR="00CE539F">
        <w:rPr>
          <w:rFonts w:ascii="Times New Roman" w:hAnsi="Times New Roman" w:cs="Times New Roman"/>
          <w:color w:val="222222"/>
          <w:sz w:val="24"/>
          <w:szCs w:val="24"/>
          <w:shd w:val="clear" w:color="auto" w:fill="FFFFFF"/>
        </w:rPr>
        <w:t xml:space="preserve">Life satisfaction, </w:t>
      </w:r>
      <w:r w:rsidR="002F31D5">
        <w:rPr>
          <w:rFonts w:ascii="Times New Roman" w:hAnsi="Times New Roman" w:cs="Times New Roman"/>
          <w:color w:val="222222"/>
          <w:sz w:val="24"/>
          <w:szCs w:val="24"/>
          <w:shd w:val="clear" w:color="auto" w:fill="FFFFFF"/>
        </w:rPr>
        <w:t>Vocational</w:t>
      </w:r>
      <w:r w:rsidR="00CE539F">
        <w:rPr>
          <w:rFonts w:ascii="Times New Roman" w:hAnsi="Times New Roman" w:cs="Times New Roman"/>
          <w:color w:val="222222"/>
          <w:sz w:val="24"/>
          <w:szCs w:val="24"/>
          <w:shd w:val="clear" w:color="auto" w:fill="FFFFFF"/>
        </w:rPr>
        <w:t xml:space="preserve"> preparedness, </w:t>
      </w:r>
      <w:r w:rsidR="002F31D5">
        <w:rPr>
          <w:rFonts w:ascii="Times New Roman" w:hAnsi="Times New Roman" w:cs="Times New Roman"/>
          <w:color w:val="222222"/>
          <w:sz w:val="24"/>
          <w:szCs w:val="24"/>
          <w:shd w:val="clear" w:color="auto" w:fill="FFFFFF"/>
        </w:rPr>
        <w:t xml:space="preserve">and Job-related </w:t>
      </w:r>
      <w:r w:rsidR="00CE539F">
        <w:rPr>
          <w:rFonts w:ascii="Times New Roman" w:hAnsi="Times New Roman" w:cs="Times New Roman"/>
          <w:color w:val="222222"/>
          <w:sz w:val="24"/>
          <w:szCs w:val="24"/>
          <w:shd w:val="clear" w:color="auto" w:fill="FFFFFF"/>
        </w:rPr>
        <w:t xml:space="preserve">environment </w:t>
      </w:r>
      <w:r w:rsidR="002F31D5">
        <w:rPr>
          <w:rFonts w:ascii="Times New Roman" w:hAnsi="Times New Roman" w:cs="Times New Roman"/>
          <w:color w:val="222222"/>
          <w:sz w:val="24"/>
          <w:szCs w:val="24"/>
          <w:shd w:val="clear" w:color="auto" w:fill="FFFFFF"/>
        </w:rPr>
        <w:t xml:space="preserve">factors that are associated with job satisfaction of individuals with disability. The researchers </w:t>
      </w:r>
      <w:r w:rsidR="00CE539F">
        <w:rPr>
          <w:rFonts w:ascii="Times New Roman" w:hAnsi="Times New Roman" w:cs="Times New Roman"/>
          <w:color w:val="222222"/>
          <w:sz w:val="24"/>
          <w:szCs w:val="24"/>
          <w:shd w:val="clear" w:color="auto" w:fill="FFFFFF"/>
        </w:rPr>
        <w:t xml:space="preserve">also </w:t>
      </w:r>
      <w:r w:rsidR="002F31D5">
        <w:rPr>
          <w:rFonts w:ascii="Times New Roman" w:hAnsi="Times New Roman" w:cs="Times New Roman"/>
          <w:color w:val="222222"/>
          <w:sz w:val="24"/>
          <w:szCs w:val="24"/>
          <w:shd w:val="clear" w:color="auto" w:fill="FFFFFF"/>
        </w:rPr>
        <w:t xml:space="preserve">analysed the mediation effects of these factors on Job satisfaction by using Structural Equation </w:t>
      </w:r>
      <w:r w:rsidR="00CE539F">
        <w:rPr>
          <w:rFonts w:ascii="Times New Roman" w:hAnsi="Times New Roman" w:cs="Times New Roman"/>
          <w:color w:val="222222"/>
          <w:sz w:val="24"/>
          <w:szCs w:val="24"/>
          <w:shd w:val="clear" w:color="auto" w:fill="FFFFFF"/>
        </w:rPr>
        <w:t xml:space="preserve">Modelling </w:t>
      </w:r>
      <w:r w:rsidR="002F31D5">
        <w:rPr>
          <w:rFonts w:ascii="Times New Roman" w:hAnsi="Times New Roman" w:cs="Times New Roman"/>
          <w:color w:val="222222"/>
          <w:sz w:val="24"/>
          <w:szCs w:val="24"/>
          <w:shd w:val="clear" w:color="auto" w:fill="FFFFFF"/>
        </w:rPr>
        <w:t xml:space="preserve">(SEM). </w:t>
      </w:r>
      <w:r w:rsidR="00CE539F">
        <w:rPr>
          <w:rFonts w:ascii="Times New Roman" w:hAnsi="Times New Roman" w:cs="Times New Roman"/>
          <w:color w:val="222222"/>
          <w:sz w:val="24"/>
          <w:szCs w:val="24"/>
          <w:shd w:val="clear" w:color="auto" w:fill="FFFFFF"/>
        </w:rPr>
        <w:t xml:space="preserve">Based on this study, the researchers concluded that the life satisfaction </w:t>
      </w:r>
      <w:r w:rsidR="00643543">
        <w:rPr>
          <w:rFonts w:ascii="Times New Roman" w:hAnsi="Times New Roman" w:cs="Times New Roman"/>
          <w:color w:val="222222"/>
          <w:sz w:val="24"/>
          <w:szCs w:val="24"/>
          <w:shd w:val="clear" w:color="auto" w:fill="FFFFFF"/>
        </w:rPr>
        <w:t xml:space="preserve">and </w:t>
      </w:r>
      <w:r w:rsidR="00A158C7">
        <w:rPr>
          <w:rFonts w:ascii="Times New Roman" w:hAnsi="Times New Roman" w:cs="Times New Roman"/>
          <w:color w:val="222222"/>
          <w:sz w:val="24"/>
          <w:szCs w:val="24"/>
          <w:shd w:val="clear" w:color="auto" w:fill="FFFFFF"/>
        </w:rPr>
        <w:t>Job-related</w:t>
      </w:r>
      <w:r w:rsidR="00643543">
        <w:rPr>
          <w:rFonts w:ascii="Times New Roman" w:hAnsi="Times New Roman" w:cs="Times New Roman"/>
          <w:color w:val="222222"/>
          <w:sz w:val="24"/>
          <w:szCs w:val="24"/>
          <w:shd w:val="clear" w:color="auto" w:fill="FFFFFF"/>
        </w:rPr>
        <w:t xml:space="preserve"> environment </w:t>
      </w:r>
      <w:r w:rsidR="00CE539F">
        <w:rPr>
          <w:rFonts w:ascii="Times New Roman" w:hAnsi="Times New Roman" w:cs="Times New Roman"/>
          <w:color w:val="222222"/>
          <w:sz w:val="24"/>
          <w:szCs w:val="24"/>
          <w:shd w:val="clear" w:color="auto" w:fill="FFFFFF"/>
        </w:rPr>
        <w:t xml:space="preserve">factors were the major predictors of job satisfaction among individuals with disability. </w:t>
      </w:r>
    </w:p>
    <w:p w14:paraId="068FD555" w14:textId="77777777" w:rsidR="00B2496B" w:rsidRDefault="00B2496B" w:rsidP="0066766E">
      <w:pPr>
        <w:spacing w:after="0" w:line="360" w:lineRule="auto"/>
        <w:jc w:val="both"/>
        <w:rPr>
          <w:rFonts w:ascii="Arial" w:hAnsi="Arial" w:cs="Arial"/>
          <w:color w:val="222222"/>
          <w:sz w:val="20"/>
          <w:szCs w:val="20"/>
          <w:shd w:val="clear" w:color="auto" w:fill="FFFFFF"/>
        </w:rPr>
      </w:pPr>
    </w:p>
    <w:p w14:paraId="3C8E91BB" w14:textId="0C88D1B1" w:rsidR="003106B6" w:rsidRDefault="0075666C" w:rsidP="00215D84">
      <w:pPr>
        <w:spacing w:after="0" w:line="360" w:lineRule="auto"/>
        <w:jc w:val="both"/>
        <w:rPr>
          <w:rFonts w:ascii="Times New Roman" w:hAnsi="Times New Roman" w:cs="Times New Roman"/>
          <w:sz w:val="24"/>
          <w:szCs w:val="24"/>
        </w:rPr>
      </w:pPr>
      <w:r w:rsidRPr="00215D84">
        <w:rPr>
          <w:rFonts w:ascii="Times New Roman" w:hAnsi="Times New Roman" w:cs="Times New Roman"/>
          <w:color w:val="222222"/>
          <w:sz w:val="24"/>
          <w:szCs w:val="24"/>
          <w:shd w:val="clear" w:color="auto" w:fill="FFFFFF"/>
        </w:rPr>
        <w:t>Based on the existing literature</w:t>
      </w:r>
      <w:r w:rsidR="00A514AB" w:rsidRPr="00215D84">
        <w:rPr>
          <w:rFonts w:ascii="Times New Roman" w:hAnsi="Times New Roman" w:cs="Times New Roman"/>
          <w:color w:val="222222"/>
          <w:sz w:val="24"/>
          <w:szCs w:val="24"/>
          <w:shd w:val="clear" w:color="auto" w:fill="FFFFFF"/>
        </w:rPr>
        <w:t xml:space="preserve">, six important </w:t>
      </w:r>
      <w:r w:rsidR="007F7D97" w:rsidRPr="00215D84">
        <w:rPr>
          <w:rFonts w:ascii="Times New Roman" w:hAnsi="Times New Roman" w:cs="Times New Roman"/>
          <w:color w:val="222222"/>
          <w:sz w:val="24"/>
          <w:szCs w:val="24"/>
          <w:shd w:val="clear" w:color="auto" w:fill="FFFFFF"/>
        </w:rPr>
        <w:t>dimensions of job satisfaction are identified</w:t>
      </w:r>
      <w:r w:rsidR="00B9415C" w:rsidRPr="00215D84">
        <w:rPr>
          <w:rFonts w:ascii="Times New Roman" w:hAnsi="Times New Roman" w:cs="Times New Roman"/>
          <w:color w:val="222222"/>
          <w:sz w:val="24"/>
          <w:szCs w:val="24"/>
          <w:shd w:val="clear" w:color="auto" w:fill="FFFFFF"/>
        </w:rPr>
        <w:t xml:space="preserve"> like </w:t>
      </w:r>
      <w:r w:rsidR="003106B6" w:rsidRPr="00215D84">
        <w:rPr>
          <w:rFonts w:ascii="Times New Roman" w:hAnsi="Times New Roman" w:cs="Times New Roman"/>
          <w:sz w:val="24"/>
          <w:szCs w:val="24"/>
        </w:rPr>
        <w:t xml:space="preserve">Compensation, Job security, </w:t>
      </w:r>
      <w:r w:rsidR="002957B5" w:rsidRPr="00215D84">
        <w:rPr>
          <w:rFonts w:ascii="Times New Roman" w:hAnsi="Times New Roman" w:cs="Times New Roman"/>
          <w:sz w:val="24"/>
          <w:szCs w:val="24"/>
        </w:rPr>
        <w:t>Working</w:t>
      </w:r>
      <w:r w:rsidR="003106B6" w:rsidRPr="00215D84">
        <w:rPr>
          <w:rFonts w:ascii="Times New Roman" w:hAnsi="Times New Roman" w:cs="Times New Roman"/>
          <w:sz w:val="24"/>
          <w:szCs w:val="24"/>
        </w:rPr>
        <w:t xml:space="preserve"> hours, Career advancement, Fairness in performance ratings and Special benefits</w:t>
      </w:r>
      <w:r w:rsidR="00263DF3">
        <w:rPr>
          <w:rFonts w:ascii="Times New Roman" w:hAnsi="Times New Roman" w:cs="Times New Roman"/>
          <w:sz w:val="24"/>
          <w:szCs w:val="24"/>
        </w:rPr>
        <w:t xml:space="preserve">. Hence the hypotheses are formulated as </w:t>
      </w:r>
    </w:p>
    <w:p w14:paraId="1DBBB85A" w14:textId="4DFE6B6E" w:rsidR="00D85845" w:rsidRPr="00E033E1" w:rsidRDefault="00ED0016" w:rsidP="001D665F">
      <w:pPr>
        <w:spacing w:after="0" w:line="360" w:lineRule="auto"/>
        <w:jc w:val="both"/>
        <w:rPr>
          <w:rFonts w:ascii="Times New Roman" w:hAnsi="Times New Roman" w:cs="Times New Roman"/>
          <w:sz w:val="24"/>
          <w:szCs w:val="24"/>
        </w:rPr>
      </w:pPr>
      <w:r w:rsidRPr="00E033E1">
        <w:rPr>
          <w:rFonts w:ascii="Times New Roman" w:hAnsi="Times New Roman" w:cs="Times New Roman"/>
          <w:sz w:val="24"/>
          <w:szCs w:val="24"/>
        </w:rPr>
        <w:t xml:space="preserve">H1: </w:t>
      </w:r>
      <w:r w:rsidR="002A6574">
        <w:rPr>
          <w:rFonts w:ascii="Times New Roman" w:hAnsi="Times New Roman" w:cs="Times New Roman"/>
          <w:sz w:val="24"/>
          <w:szCs w:val="24"/>
        </w:rPr>
        <w:t xml:space="preserve">Compensation / </w:t>
      </w:r>
      <w:r w:rsidR="004A0058">
        <w:rPr>
          <w:rFonts w:ascii="Times New Roman" w:hAnsi="Times New Roman" w:cs="Times New Roman"/>
          <w:sz w:val="24"/>
          <w:szCs w:val="24"/>
        </w:rPr>
        <w:t>Pay</w:t>
      </w:r>
      <w:r w:rsidR="003C553F" w:rsidRPr="00E033E1">
        <w:rPr>
          <w:rFonts w:ascii="Times New Roman" w:hAnsi="Times New Roman" w:cs="Times New Roman"/>
          <w:sz w:val="24"/>
          <w:szCs w:val="24"/>
        </w:rPr>
        <w:t xml:space="preserve"> influences </w:t>
      </w:r>
      <w:r w:rsidR="00442383" w:rsidRPr="00E033E1">
        <w:rPr>
          <w:rFonts w:ascii="Times New Roman" w:hAnsi="Times New Roman" w:cs="Times New Roman"/>
          <w:sz w:val="24"/>
          <w:szCs w:val="24"/>
        </w:rPr>
        <w:t xml:space="preserve">job satisfaction of disabled employees </w:t>
      </w:r>
    </w:p>
    <w:p w14:paraId="67AEDD8F" w14:textId="695067EA" w:rsidR="00D17081" w:rsidRPr="00E033E1" w:rsidRDefault="00D17081" w:rsidP="001D665F">
      <w:pPr>
        <w:spacing w:after="0" w:line="360" w:lineRule="auto"/>
        <w:jc w:val="both"/>
        <w:rPr>
          <w:rFonts w:ascii="Times New Roman" w:hAnsi="Times New Roman" w:cs="Times New Roman"/>
          <w:sz w:val="24"/>
          <w:szCs w:val="24"/>
        </w:rPr>
      </w:pPr>
      <w:r w:rsidRPr="00E033E1">
        <w:rPr>
          <w:rFonts w:ascii="Times New Roman" w:hAnsi="Times New Roman" w:cs="Times New Roman"/>
          <w:sz w:val="24"/>
          <w:szCs w:val="24"/>
        </w:rPr>
        <w:t xml:space="preserve">H2: Job security influences job satisfaction of disabled employees </w:t>
      </w:r>
    </w:p>
    <w:p w14:paraId="3A7695CF" w14:textId="704349E0" w:rsidR="00D17081" w:rsidRPr="00E033E1" w:rsidRDefault="00D17081" w:rsidP="001D665F">
      <w:pPr>
        <w:spacing w:after="0" w:line="360" w:lineRule="auto"/>
        <w:jc w:val="both"/>
        <w:rPr>
          <w:rFonts w:ascii="Times New Roman" w:hAnsi="Times New Roman" w:cs="Times New Roman"/>
          <w:sz w:val="24"/>
          <w:szCs w:val="24"/>
        </w:rPr>
      </w:pPr>
      <w:r w:rsidRPr="00E033E1">
        <w:rPr>
          <w:rFonts w:ascii="Times New Roman" w:hAnsi="Times New Roman" w:cs="Times New Roman"/>
          <w:sz w:val="24"/>
          <w:szCs w:val="24"/>
        </w:rPr>
        <w:t>H</w:t>
      </w:r>
      <w:r w:rsidR="00FA2B86" w:rsidRPr="00E033E1">
        <w:rPr>
          <w:rFonts w:ascii="Times New Roman" w:hAnsi="Times New Roman" w:cs="Times New Roman"/>
          <w:sz w:val="24"/>
          <w:szCs w:val="24"/>
        </w:rPr>
        <w:t>3</w:t>
      </w:r>
      <w:r w:rsidRPr="00E033E1">
        <w:rPr>
          <w:rFonts w:ascii="Times New Roman" w:hAnsi="Times New Roman" w:cs="Times New Roman"/>
          <w:sz w:val="24"/>
          <w:szCs w:val="24"/>
        </w:rPr>
        <w:t xml:space="preserve">: </w:t>
      </w:r>
      <w:r w:rsidR="004001C8" w:rsidRPr="00E033E1">
        <w:rPr>
          <w:rFonts w:ascii="Times New Roman" w:hAnsi="Times New Roman" w:cs="Times New Roman"/>
          <w:sz w:val="24"/>
          <w:szCs w:val="24"/>
        </w:rPr>
        <w:t>Wor</w:t>
      </w:r>
      <w:r w:rsidR="00E033E1" w:rsidRPr="00E033E1">
        <w:rPr>
          <w:rFonts w:ascii="Times New Roman" w:hAnsi="Times New Roman" w:cs="Times New Roman"/>
          <w:sz w:val="24"/>
          <w:szCs w:val="24"/>
        </w:rPr>
        <w:t>k</w:t>
      </w:r>
      <w:r w:rsidR="004001C8" w:rsidRPr="00E033E1">
        <w:rPr>
          <w:rFonts w:ascii="Times New Roman" w:hAnsi="Times New Roman" w:cs="Times New Roman"/>
          <w:sz w:val="24"/>
          <w:szCs w:val="24"/>
        </w:rPr>
        <w:t xml:space="preserve">ing hours </w:t>
      </w:r>
      <w:r w:rsidRPr="00E033E1">
        <w:rPr>
          <w:rFonts w:ascii="Times New Roman" w:hAnsi="Times New Roman" w:cs="Times New Roman"/>
          <w:sz w:val="24"/>
          <w:szCs w:val="24"/>
        </w:rPr>
        <w:t xml:space="preserve">influences job satisfaction of disabled employees </w:t>
      </w:r>
    </w:p>
    <w:p w14:paraId="53A8910E" w14:textId="3721B21F" w:rsidR="004001C8" w:rsidRPr="00E033E1" w:rsidRDefault="004001C8" w:rsidP="001D665F">
      <w:pPr>
        <w:spacing w:after="0" w:line="360" w:lineRule="auto"/>
        <w:jc w:val="both"/>
        <w:rPr>
          <w:rFonts w:ascii="Times New Roman" w:hAnsi="Times New Roman" w:cs="Times New Roman"/>
          <w:sz w:val="24"/>
          <w:szCs w:val="24"/>
        </w:rPr>
      </w:pPr>
      <w:r w:rsidRPr="00E033E1">
        <w:rPr>
          <w:rFonts w:ascii="Times New Roman" w:hAnsi="Times New Roman" w:cs="Times New Roman"/>
          <w:sz w:val="24"/>
          <w:szCs w:val="24"/>
        </w:rPr>
        <w:lastRenderedPageBreak/>
        <w:t xml:space="preserve">H4: </w:t>
      </w:r>
      <w:r w:rsidR="0008035C" w:rsidRPr="00E033E1">
        <w:rPr>
          <w:rFonts w:ascii="Times New Roman" w:hAnsi="Times New Roman" w:cs="Times New Roman"/>
          <w:sz w:val="24"/>
          <w:szCs w:val="24"/>
        </w:rPr>
        <w:t xml:space="preserve">Career advancement </w:t>
      </w:r>
      <w:r w:rsidRPr="00E033E1">
        <w:rPr>
          <w:rFonts w:ascii="Times New Roman" w:hAnsi="Times New Roman" w:cs="Times New Roman"/>
          <w:sz w:val="24"/>
          <w:szCs w:val="24"/>
        </w:rPr>
        <w:t xml:space="preserve">influences job satisfaction of disabled employees </w:t>
      </w:r>
    </w:p>
    <w:p w14:paraId="04D1A879" w14:textId="27044C3A" w:rsidR="004001C8" w:rsidRPr="00E033E1" w:rsidRDefault="004001C8" w:rsidP="001D665F">
      <w:pPr>
        <w:spacing w:after="0" w:line="360" w:lineRule="auto"/>
        <w:jc w:val="both"/>
        <w:rPr>
          <w:rFonts w:ascii="Times New Roman" w:hAnsi="Times New Roman" w:cs="Times New Roman"/>
          <w:sz w:val="24"/>
          <w:szCs w:val="24"/>
        </w:rPr>
      </w:pPr>
      <w:r w:rsidRPr="00E033E1">
        <w:rPr>
          <w:rFonts w:ascii="Times New Roman" w:hAnsi="Times New Roman" w:cs="Times New Roman"/>
          <w:sz w:val="24"/>
          <w:szCs w:val="24"/>
        </w:rPr>
        <w:t>H</w:t>
      </w:r>
      <w:r w:rsidR="002D51E3" w:rsidRPr="00E033E1">
        <w:rPr>
          <w:rFonts w:ascii="Times New Roman" w:hAnsi="Times New Roman" w:cs="Times New Roman"/>
          <w:sz w:val="24"/>
          <w:szCs w:val="24"/>
        </w:rPr>
        <w:t>5</w:t>
      </w:r>
      <w:r w:rsidRPr="00E033E1">
        <w:rPr>
          <w:rFonts w:ascii="Times New Roman" w:hAnsi="Times New Roman" w:cs="Times New Roman"/>
          <w:sz w:val="24"/>
          <w:szCs w:val="24"/>
        </w:rPr>
        <w:t xml:space="preserve">: </w:t>
      </w:r>
      <w:r w:rsidR="00C001B4">
        <w:rPr>
          <w:rFonts w:ascii="Times New Roman" w:hAnsi="Times New Roman" w:cs="Times New Roman"/>
          <w:sz w:val="24"/>
          <w:szCs w:val="24"/>
        </w:rPr>
        <w:t>P</w:t>
      </w:r>
      <w:r w:rsidR="0008035C" w:rsidRPr="00E033E1">
        <w:rPr>
          <w:rFonts w:ascii="Times New Roman" w:hAnsi="Times New Roman" w:cs="Times New Roman"/>
          <w:sz w:val="24"/>
          <w:szCs w:val="24"/>
        </w:rPr>
        <w:t xml:space="preserve">erformance ratings </w:t>
      </w:r>
      <w:r w:rsidR="00201412" w:rsidRPr="00E033E1">
        <w:rPr>
          <w:rFonts w:ascii="Times New Roman" w:hAnsi="Times New Roman" w:cs="Times New Roman"/>
          <w:sz w:val="24"/>
          <w:szCs w:val="24"/>
        </w:rPr>
        <w:t>influence</w:t>
      </w:r>
      <w:r w:rsidRPr="00E033E1">
        <w:rPr>
          <w:rFonts w:ascii="Times New Roman" w:hAnsi="Times New Roman" w:cs="Times New Roman"/>
          <w:sz w:val="24"/>
          <w:szCs w:val="24"/>
        </w:rPr>
        <w:t xml:space="preserve"> job satisfaction of disabled employees </w:t>
      </w:r>
    </w:p>
    <w:p w14:paraId="465E9968" w14:textId="291F0F90" w:rsidR="0008035C" w:rsidRPr="00E033E1" w:rsidRDefault="0008035C" w:rsidP="001D665F">
      <w:pPr>
        <w:spacing w:after="0" w:line="360" w:lineRule="auto"/>
        <w:jc w:val="both"/>
        <w:rPr>
          <w:rFonts w:ascii="Times New Roman" w:hAnsi="Times New Roman" w:cs="Times New Roman"/>
          <w:sz w:val="24"/>
          <w:szCs w:val="24"/>
        </w:rPr>
      </w:pPr>
      <w:r w:rsidRPr="00E033E1">
        <w:rPr>
          <w:rFonts w:ascii="Times New Roman" w:hAnsi="Times New Roman" w:cs="Times New Roman"/>
          <w:sz w:val="24"/>
          <w:szCs w:val="24"/>
        </w:rPr>
        <w:t xml:space="preserve">H6: </w:t>
      </w:r>
      <w:r w:rsidR="001A1999" w:rsidRPr="00E033E1">
        <w:rPr>
          <w:rFonts w:ascii="Times New Roman" w:hAnsi="Times New Roman" w:cs="Times New Roman"/>
          <w:sz w:val="24"/>
          <w:szCs w:val="24"/>
        </w:rPr>
        <w:t xml:space="preserve">Special benefits </w:t>
      </w:r>
      <w:r w:rsidRPr="00E033E1">
        <w:rPr>
          <w:rFonts w:ascii="Times New Roman" w:hAnsi="Times New Roman" w:cs="Times New Roman"/>
          <w:sz w:val="24"/>
          <w:szCs w:val="24"/>
        </w:rPr>
        <w:t xml:space="preserve">influences job satisfaction of disabled employees </w:t>
      </w:r>
    </w:p>
    <w:p w14:paraId="47986AD3" w14:textId="77777777" w:rsidR="00263DF3" w:rsidRPr="00E033E1" w:rsidRDefault="00263DF3" w:rsidP="00215D84">
      <w:pPr>
        <w:spacing w:after="0" w:line="360" w:lineRule="auto"/>
        <w:jc w:val="both"/>
        <w:rPr>
          <w:rFonts w:ascii="Times New Roman" w:hAnsi="Times New Roman" w:cs="Times New Roman"/>
          <w:sz w:val="24"/>
          <w:szCs w:val="24"/>
        </w:rPr>
      </w:pPr>
    </w:p>
    <w:p w14:paraId="67663AC3" w14:textId="77777777" w:rsidR="00F41D18" w:rsidRPr="00412D5D" w:rsidRDefault="00F41D18" w:rsidP="00F41D18">
      <w:pPr>
        <w:spacing w:after="0" w:line="360" w:lineRule="auto"/>
        <w:jc w:val="center"/>
        <w:rPr>
          <w:rFonts w:ascii="Times New Roman" w:hAnsi="Times New Roman" w:cs="Times New Roman"/>
          <w:b/>
          <w:bCs/>
          <w:sz w:val="24"/>
          <w:szCs w:val="24"/>
        </w:rPr>
      </w:pPr>
      <w:r w:rsidRPr="00412D5D">
        <w:rPr>
          <w:rFonts w:ascii="Times New Roman" w:hAnsi="Times New Roman" w:cs="Times New Roman"/>
          <w:b/>
          <w:bCs/>
          <w:sz w:val="24"/>
          <w:szCs w:val="24"/>
        </w:rPr>
        <w:t>Figure1: Research model</w:t>
      </w:r>
    </w:p>
    <w:p w14:paraId="57E929D9" w14:textId="77777777" w:rsidR="00F41D18" w:rsidRPr="00412D5D" w:rsidRDefault="00F41D18" w:rsidP="00F41D18">
      <w:pPr>
        <w:spacing w:after="0" w:line="360" w:lineRule="auto"/>
        <w:jc w:val="both"/>
        <w:rPr>
          <w:rFonts w:ascii="Times New Roman" w:hAnsi="Times New Roman" w:cs="Times New Roman"/>
          <w:sz w:val="24"/>
          <w:szCs w:val="24"/>
        </w:rPr>
      </w:pPr>
      <w:r w:rsidRPr="00412D5D">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37F3EF10" wp14:editId="108F15F1">
                <wp:simplePos x="0" y="0"/>
                <wp:positionH relativeFrom="column">
                  <wp:posOffset>403225</wp:posOffset>
                </wp:positionH>
                <wp:positionV relativeFrom="paragraph">
                  <wp:posOffset>209550</wp:posOffset>
                </wp:positionV>
                <wp:extent cx="4657725" cy="3347085"/>
                <wp:effectExtent l="0" t="0" r="28575" b="24765"/>
                <wp:wrapNone/>
                <wp:docPr id="27" name="Group 27"/>
                <wp:cNvGraphicFramePr/>
                <a:graphic xmlns:a="http://schemas.openxmlformats.org/drawingml/2006/main">
                  <a:graphicData uri="http://schemas.microsoft.com/office/word/2010/wordprocessingGroup">
                    <wpg:wgp>
                      <wpg:cNvGrpSpPr/>
                      <wpg:grpSpPr>
                        <a:xfrm>
                          <a:off x="0" y="0"/>
                          <a:ext cx="4657725" cy="3347085"/>
                          <a:chOff x="0" y="0"/>
                          <a:chExt cx="4657725" cy="3347085"/>
                        </a:xfrm>
                      </wpg:grpSpPr>
                      <wps:wsp>
                        <wps:cNvPr id="2" name="Oval 2"/>
                        <wps:cNvSpPr/>
                        <wps:spPr>
                          <a:xfrm>
                            <a:off x="0" y="0"/>
                            <a:ext cx="676275" cy="3905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227EB42B" w14:textId="77777777" w:rsidR="00F41D18" w:rsidRPr="005A6596" w:rsidRDefault="00F41D18" w:rsidP="00F41D18">
                              <w:pPr>
                                <w:spacing w:after="0" w:line="240" w:lineRule="auto"/>
                                <w:jc w:val="center"/>
                                <w:rPr>
                                  <w:lang w:val="en-US"/>
                                </w:rPr>
                              </w:pPr>
                              <w:r>
                                <w:rPr>
                                  <w:lang w:val="en-US"/>
                                </w:rPr>
                                <w:t>Pay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0" y="640080"/>
                            <a:ext cx="676275" cy="3905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71D292C3" w14:textId="77777777" w:rsidR="00F41D18" w:rsidRPr="005A6596" w:rsidRDefault="00F41D18" w:rsidP="00F41D18">
                              <w:pPr>
                                <w:spacing w:after="0" w:line="240" w:lineRule="auto"/>
                                <w:jc w:val="center"/>
                                <w:rPr>
                                  <w:lang w:val="en-US"/>
                                </w:rPr>
                              </w:pPr>
                              <w:proofErr w:type="spellStart"/>
                              <w:r>
                                <w:rPr>
                                  <w:lang w:val="en-US"/>
                                </w:rPr>
                                <w:t>JSec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30480" y="1188720"/>
                            <a:ext cx="676275" cy="3905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36552512" w14:textId="77777777" w:rsidR="00F41D18" w:rsidRPr="005A6596" w:rsidRDefault="00F41D18" w:rsidP="00F41D18">
                              <w:pPr>
                                <w:spacing w:after="0" w:line="240" w:lineRule="auto"/>
                                <w:jc w:val="center"/>
                                <w:rPr>
                                  <w:lang w:val="en-US"/>
                                </w:rPr>
                              </w:pPr>
                              <w:proofErr w:type="spellStart"/>
                              <w:r>
                                <w:rPr>
                                  <w:lang w:val="en-US"/>
                                </w:rPr>
                                <w:t>WHr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45720" y="1798320"/>
                            <a:ext cx="676275" cy="3905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7B7C0278" w14:textId="77777777" w:rsidR="00F41D18" w:rsidRPr="005A6596" w:rsidRDefault="00F41D18" w:rsidP="00F41D18">
                              <w:pPr>
                                <w:spacing w:after="0" w:line="240" w:lineRule="auto"/>
                                <w:jc w:val="center"/>
                                <w:rPr>
                                  <w:lang w:val="en-US"/>
                                </w:rPr>
                              </w:pPr>
                              <w:proofErr w:type="spellStart"/>
                              <w:r>
                                <w:rPr>
                                  <w:lang w:val="en-US"/>
                                </w:rPr>
                                <w:t>PRat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60960" y="2331720"/>
                            <a:ext cx="701040" cy="3905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5F77BB1D" w14:textId="77777777" w:rsidR="00F41D18" w:rsidRPr="005A6596" w:rsidRDefault="00F41D18" w:rsidP="00F41D18">
                              <w:pPr>
                                <w:spacing w:after="0" w:line="240" w:lineRule="auto"/>
                                <w:rPr>
                                  <w:lang w:val="en-US"/>
                                </w:rPr>
                              </w:pPr>
                              <w:proofErr w:type="spellStart"/>
                              <w:r>
                                <w:rPr>
                                  <w:lang w:val="en-US"/>
                                </w:rPr>
                                <w:t>CaAd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45720" y="2956560"/>
                            <a:ext cx="676275" cy="3905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0F523BC1" w14:textId="77777777" w:rsidR="00F41D18" w:rsidRPr="005A6596" w:rsidRDefault="00F41D18" w:rsidP="00F41D18">
                              <w:pPr>
                                <w:spacing w:after="0" w:line="240" w:lineRule="auto"/>
                                <w:jc w:val="center"/>
                                <w:rPr>
                                  <w:lang w:val="en-US"/>
                                </w:rPr>
                              </w:pPr>
                              <w:proofErr w:type="spellStart"/>
                              <w:r>
                                <w:rPr>
                                  <w:lang w:val="en-US"/>
                                </w:rPr>
                                <w:t>SpB</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3981450" y="1303020"/>
                            <a:ext cx="676275" cy="3905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60CB0406" w14:textId="77777777" w:rsidR="00F41D18" w:rsidRPr="005A6596" w:rsidRDefault="00F41D18" w:rsidP="00F41D18">
                              <w:pPr>
                                <w:spacing w:after="0" w:line="240" w:lineRule="auto"/>
                                <w:jc w:val="center"/>
                                <w:rPr>
                                  <w:lang w:val="en-US"/>
                                </w:rPr>
                              </w:pPr>
                              <w:r>
                                <w:rPr>
                                  <w:lang w:val="en-US"/>
                                </w:rPr>
                                <w:t>JS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a:stCxn id="2" idx="6"/>
                          <a:endCxn id="16" idx="2"/>
                        </wps:cNvCnPr>
                        <wps:spPr>
                          <a:xfrm>
                            <a:off x="676275" y="195263"/>
                            <a:ext cx="3305175" cy="1303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a:endCxn id="16" idx="2"/>
                        </wps:cNvCnPr>
                        <wps:spPr>
                          <a:xfrm>
                            <a:off x="594360" y="853440"/>
                            <a:ext cx="3387090" cy="6448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a:endCxn id="16" idx="2"/>
                        </wps:cNvCnPr>
                        <wps:spPr>
                          <a:xfrm>
                            <a:off x="670560" y="1371600"/>
                            <a:ext cx="3310890" cy="1266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a:endCxn id="16" idx="2"/>
                        </wps:cNvCnPr>
                        <wps:spPr>
                          <a:xfrm flipV="1">
                            <a:off x="640080" y="1498283"/>
                            <a:ext cx="3341370" cy="4067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a:endCxn id="16" idx="2"/>
                        </wps:cNvCnPr>
                        <wps:spPr>
                          <a:xfrm flipV="1">
                            <a:off x="746760" y="1498283"/>
                            <a:ext cx="3234690" cy="10620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a:endCxn id="16" idx="2"/>
                        </wps:cNvCnPr>
                        <wps:spPr>
                          <a:xfrm flipV="1">
                            <a:off x="685800" y="1498283"/>
                            <a:ext cx="3295650" cy="16525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7F3EF10" id="Group 27" o:spid="_x0000_s1026" style="position:absolute;left:0;text-align:left;margin-left:31.75pt;margin-top:16.5pt;width:366.75pt;height:263.55pt;z-index:251659264;mso-width-relative:margin;mso-height-relative:margin" coordsize="46577,3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">
                <v:oval id="Oval 2" o:spid="_x0000_s1027" style="position:absolute;width:6762;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" fillcolor="black [3200]" strokecolor="black [1600]" strokeweight="1pt">
                  <v:stroke joinstyle="miter"/>
                  <v:textbox>
                    <w:txbxContent>
                      <w:p w14:paraId="227EB42B" w14:textId="77777777" w:rsidR="00F41D18" w:rsidRPr="005A6596" w:rsidRDefault="00F41D18" w:rsidP="00F41D18">
                        <w:pPr>
                          <w:spacing w:after="0" w:line="240" w:lineRule="auto"/>
                          <w:jc w:val="center"/>
                          <w:rPr>
                            <w:lang w:val="en-US"/>
                          </w:rPr>
                        </w:pPr>
                        <w:r>
                          <w:rPr>
                            <w:lang w:val="en-US"/>
                          </w:rPr>
                          <w:t>Pay</w:t>
                        </w:r>
                      </w:p>
                    </w:txbxContent>
                  </v:textbox>
                </v:oval>
                <v:oval id="Oval 7" o:spid="_x0000_s1028" style="position:absolute;top:6400;width:6762;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" fillcolor="black [3200]" strokecolor="black [1600]" strokeweight="1pt">
                  <v:stroke joinstyle="miter"/>
                  <v:textbox>
                    <w:txbxContent>
                      <w:p w14:paraId="71D292C3" w14:textId="77777777" w:rsidR="00F41D18" w:rsidRPr="005A6596" w:rsidRDefault="00F41D18" w:rsidP="00F41D18">
                        <w:pPr>
                          <w:spacing w:after="0" w:line="240" w:lineRule="auto"/>
                          <w:jc w:val="center"/>
                          <w:rPr>
                            <w:lang w:val="en-US"/>
                          </w:rPr>
                        </w:pPr>
                        <w:proofErr w:type="spellStart"/>
                        <w:r>
                          <w:rPr>
                            <w:lang w:val="en-US"/>
                          </w:rPr>
                          <w:t>JSec</w:t>
                        </w:r>
                        <w:proofErr w:type="spellEnd"/>
                      </w:p>
                    </w:txbxContent>
                  </v:textbox>
                </v:oval>
                <v:oval id="Oval 8" o:spid="_x0000_s1029" style="position:absolute;left:304;top:11887;width:6763;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" fillcolor="black [3200]" strokecolor="black [1600]" strokeweight="1pt">
                  <v:stroke joinstyle="miter"/>
                  <v:textbox>
                    <w:txbxContent>
                      <w:p w14:paraId="36552512" w14:textId="77777777" w:rsidR="00F41D18" w:rsidRPr="005A6596" w:rsidRDefault="00F41D18" w:rsidP="00F41D18">
                        <w:pPr>
                          <w:spacing w:after="0" w:line="240" w:lineRule="auto"/>
                          <w:jc w:val="center"/>
                          <w:rPr>
                            <w:lang w:val="en-US"/>
                          </w:rPr>
                        </w:pPr>
                        <w:proofErr w:type="spellStart"/>
                        <w:r>
                          <w:rPr>
                            <w:lang w:val="en-US"/>
                          </w:rPr>
                          <w:t>WHr</w:t>
                        </w:r>
                        <w:proofErr w:type="spellEnd"/>
                      </w:p>
                    </w:txbxContent>
                  </v:textbox>
                </v:oval>
                <v:oval id="Oval 9" o:spid="_x0000_s1030" style="position:absolute;left:457;top:17983;width:6762;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" fillcolor="black [3200]" strokecolor="black [1600]" strokeweight="1pt">
                  <v:stroke joinstyle="miter"/>
                  <v:textbox>
                    <w:txbxContent>
                      <w:p w14:paraId="7B7C0278" w14:textId="77777777" w:rsidR="00F41D18" w:rsidRPr="005A6596" w:rsidRDefault="00F41D18" w:rsidP="00F41D18">
                        <w:pPr>
                          <w:spacing w:after="0" w:line="240" w:lineRule="auto"/>
                          <w:jc w:val="center"/>
                          <w:rPr>
                            <w:lang w:val="en-US"/>
                          </w:rPr>
                        </w:pPr>
                        <w:proofErr w:type="spellStart"/>
                        <w:r>
                          <w:rPr>
                            <w:lang w:val="en-US"/>
                          </w:rPr>
                          <w:t>PRat</w:t>
                        </w:r>
                        <w:proofErr w:type="spellEnd"/>
                      </w:p>
                    </w:txbxContent>
                  </v:textbox>
                </v:oval>
                <v:oval id="Oval 10" o:spid="_x0000_s1031" style="position:absolute;left:609;top:23317;width:7011;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" fillcolor="black [3200]" strokecolor="black [1600]" strokeweight="1pt">
                  <v:stroke joinstyle="miter"/>
                  <v:textbox>
                    <w:txbxContent>
                      <w:p w14:paraId="5F77BB1D" w14:textId="77777777" w:rsidR="00F41D18" w:rsidRPr="005A6596" w:rsidRDefault="00F41D18" w:rsidP="00F41D18">
                        <w:pPr>
                          <w:spacing w:after="0" w:line="240" w:lineRule="auto"/>
                          <w:rPr>
                            <w:lang w:val="en-US"/>
                          </w:rPr>
                        </w:pPr>
                        <w:proofErr w:type="spellStart"/>
                        <w:r>
                          <w:rPr>
                            <w:lang w:val="en-US"/>
                          </w:rPr>
                          <w:t>CaAd</w:t>
                        </w:r>
                        <w:proofErr w:type="spellEnd"/>
                      </w:p>
                    </w:txbxContent>
                  </v:textbox>
                </v:oval>
                <v:oval id="Oval 11" o:spid="_x0000_s1032" style="position:absolute;left:457;top:29565;width:6762;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" fillcolor="black [3200]" strokecolor="black [1600]" strokeweight="1pt">
                  <v:stroke joinstyle="miter"/>
                  <v:textbox>
                    <w:txbxContent>
                      <w:p w14:paraId="0F523BC1" w14:textId="77777777" w:rsidR="00F41D18" w:rsidRPr="005A6596" w:rsidRDefault="00F41D18" w:rsidP="00F41D18">
                        <w:pPr>
                          <w:spacing w:after="0" w:line="240" w:lineRule="auto"/>
                          <w:jc w:val="center"/>
                          <w:rPr>
                            <w:lang w:val="en-US"/>
                          </w:rPr>
                        </w:pPr>
                        <w:proofErr w:type="spellStart"/>
                        <w:r>
                          <w:rPr>
                            <w:lang w:val="en-US"/>
                          </w:rPr>
                          <w:t>SpB</w:t>
                        </w:r>
                        <w:proofErr w:type="spellEnd"/>
                      </w:p>
                    </w:txbxContent>
                  </v:textbox>
                </v:oval>
                <v:oval id="Oval 16" o:spid="_x0000_s1033" style="position:absolute;left:39814;top:13030;width:6763;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" fillcolor="black [3200]" strokecolor="black [1600]" strokeweight="1pt">
                  <v:stroke joinstyle="miter"/>
                  <v:textbox>
                    <w:txbxContent>
                      <w:p w14:paraId="60CB0406" w14:textId="77777777" w:rsidR="00F41D18" w:rsidRPr="005A6596" w:rsidRDefault="00F41D18" w:rsidP="00F41D18">
                        <w:pPr>
                          <w:spacing w:after="0" w:line="240" w:lineRule="auto"/>
                          <w:jc w:val="center"/>
                          <w:rPr>
                            <w:lang w:val="en-US"/>
                          </w:rPr>
                        </w:pPr>
                        <w:r>
                          <w:rPr>
                            <w:lang w:val="en-US"/>
                          </w:rPr>
                          <w:t>JS</w:t>
                        </w:r>
                      </w:p>
                    </w:txbxContent>
                  </v:textbox>
                </v:oval>
                <v:shapetype id="_x0000_t32" coordsize="21600,21600" o:spt="32" o:oned="t" path="m,l21600,21600e" filled="f">
                  <v:path arrowok="t" fillok="f" o:connecttype="none"/>
                  <o:lock v:ext="edit" shapetype="t"/>
                </v:shapetype>
                <v:shape id="Straight Arrow Connector 17" o:spid="_x0000_s1034" type="#_x0000_t32" style="position:absolute;left:6762;top:1952;width:33052;height:130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shape id="Straight Arrow Connector 18" o:spid="_x0000_s1035" type="#_x0000_t32" style="position:absolute;left:5943;top:8534;width:33871;height:64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v:shape>
                <v:shape id="Straight Arrow Connector 19" o:spid="_x0000_s1036" type="#_x0000_t32" style="position:absolute;left:6705;top:13716;width:33109;height:12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v:shape id="Straight Arrow Connector 20" o:spid="_x0000_s1037" type="#_x0000_t32" style="position:absolute;left:6400;top:14982;width:33414;height:40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" strokecolor="black [3200]" strokeweight=".5pt">
                  <v:stroke endarrow="block" joinstyle="miter"/>
                </v:shape>
                <v:shape id="Straight Arrow Connector 21" o:spid="_x0000_s1038" type="#_x0000_t32" style="position:absolute;left:7467;top:14982;width:32347;height:106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" strokecolor="black [3200]" strokeweight=".5pt">
                  <v:stroke endarrow="block" joinstyle="miter"/>
                </v:shape>
                <v:shape id="Straight Arrow Connector 22" o:spid="_x0000_s1039" type="#_x0000_t32" style="position:absolute;left:6858;top:14982;width:32956;height:165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" strokecolor="black [3200]" strokeweight=".5pt">
                  <v:stroke endarrow="block" joinstyle="miter"/>
                </v:shape>
              </v:group>
            </w:pict>
          </mc:Fallback>
        </mc:AlternateContent>
      </w:r>
      <w:r w:rsidRPr="00412D5D">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09E0E3E5" wp14:editId="5C496C7B">
                <wp:simplePos x="0" y="0"/>
                <wp:positionH relativeFrom="column">
                  <wp:posOffset>125095</wp:posOffset>
                </wp:positionH>
                <wp:positionV relativeFrom="paragraph">
                  <wp:posOffset>41910</wp:posOffset>
                </wp:positionV>
                <wp:extent cx="5120640" cy="3634740"/>
                <wp:effectExtent l="0" t="0" r="22860" b="22860"/>
                <wp:wrapNone/>
                <wp:docPr id="1" name="Rectangle 1"/>
                <wp:cNvGraphicFramePr/>
                <a:graphic xmlns:a="http://schemas.openxmlformats.org/drawingml/2006/main">
                  <a:graphicData uri="http://schemas.microsoft.com/office/word/2010/wordprocessingShape">
                    <wps:wsp>
                      <wps:cNvSpPr/>
                      <wps:spPr>
                        <a:xfrm>
                          <a:off x="0" y="0"/>
                          <a:ext cx="5120640" cy="3634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5E7A41" id="Rectangle 1" o:spid="_x0000_s1026" style="position:absolute;margin-left:9.85pt;margin-top:3.3pt;width:403.2pt;height:286.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" fillcolor="white [3201]" strokecolor="black [3200]" strokeweight="1pt"/>
            </w:pict>
          </mc:Fallback>
        </mc:AlternateContent>
      </w:r>
    </w:p>
    <w:p w14:paraId="26F74FF6" w14:textId="77777777" w:rsidR="00F41D18" w:rsidRPr="00412D5D" w:rsidRDefault="00F41D18" w:rsidP="00F41D18">
      <w:pPr>
        <w:spacing w:after="0" w:line="360" w:lineRule="auto"/>
        <w:jc w:val="both"/>
        <w:rPr>
          <w:rFonts w:ascii="Times New Roman" w:hAnsi="Times New Roman" w:cs="Times New Roman"/>
          <w:sz w:val="24"/>
          <w:szCs w:val="24"/>
        </w:rPr>
      </w:pPr>
    </w:p>
    <w:p w14:paraId="78C359F2" w14:textId="77777777" w:rsidR="00F41D18" w:rsidRPr="00412D5D" w:rsidRDefault="00F41D18" w:rsidP="00F41D18">
      <w:pPr>
        <w:spacing w:after="0" w:line="360" w:lineRule="auto"/>
        <w:jc w:val="both"/>
        <w:rPr>
          <w:rFonts w:ascii="Times New Roman" w:hAnsi="Times New Roman" w:cs="Times New Roman"/>
          <w:sz w:val="24"/>
          <w:szCs w:val="24"/>
        </w:rPr>
      </w:pPr>
    </w:p>
    <w:p w14:paraId="795E80FC" w14:textId="77777777" w:rsidR="00F41D18" w:rsidRPr="00412D5D" w:rsidRDefault="00F41D18" w:rsidP="00F41D18">
      <w:pPr>
        <w:spacing w:after="0" w:line="360" w:lineRule="auto"/>
        <w:jc w:val="both"/>
        <w:rPr>
          <w:rFonts w:ascii="Times New Roman" w:hAnsi="Times New Roman" w:cs="Times New Roman"/>
          <w:sz w:val="24"/>
          <w:szCs w:val="24"/>
        </w:rPr>
      </w:pPr>
    </w:p>
    <w:p w14:paraId="39874F4A" w14:textId="77777777" w:rsidR="00F41D18" w:rsidRPr="00412D5D" w:rsidRDefault="00F41D18" w:rsidP="00F41D18">
      <w:pPr>
        <w:spacing w:after="0" w:line="360" w:lineRule="auto"/>
        <w:jc w:val="both"/>
        <w:rPr>
          <w:rFonts w:ascii="Times New Roman" w:hAnsi="Times New Roman" w:cs="Times New Roman"/>
          <w:sz w:val="24"/>
          <w:szCs w:val="24"/>
        </w:rPr>
      </w:pPr>
    </w:p>
    <w:p w14:paraId="16F99A95" w14:textId="77777777" w:rsidR="00F41D18" w:rsidRPr="00412D5D" w:rsidRDefault="00F41D18" w:rsidP="00F41D18">
      <w:pPr>
        <w:spacing w:after="0" w:line="360" w:lineRule="auto"/>
        <w:jc w:val="both"/>
        <w:rPr>
          <w:rFonts w:ascii="Times New Roman" w:hAnsi="Times New Roman" w:cs="Times New Roman"/>
          <w:sz w:val="24"/>
          <w:szCs w:val="24"/>
        </w:rPr>
      </w:pPr>
    </w:p>
    <w:p w14:paraId="00AC11A9" w14:textId="77777777" w:rsidR="00F41D18" w:rsidRPr="00412D5D" w:rsidRDefault="00F41D18" w:rsidP="00F41D18">
      <w:pPr>
        <w:spacing w:after="0" w:line="360" w:lineRule="auto"/>
        <w:jc w:val="both"/>
        <w:rPr>
          <w:rFonts w:ascii="Times New Roman" w:hAnsi="Times New Roman" w:cs="Times New Roman"/>
          <w:sz w:val="24"/>
          <w:szCs w:val="24"/>
        </w:rPr>
      </w:pPr>
    </w:p>
    <w:p w14:paraId="642E3777" w14:textId="77777777" w:rsidR="00F41D18" w:rsidRPr="00412D5D" w:rsidRDefault="00F41D18" w:rsidP="00F41D18">
      <w:pPr>
        <w:spacing w:after="0" w:line="360" w:lineRule="auto"/>
        <w:jc w:val="both"/>
        <w:rPr>
          <w:rFonts w:ascii="Times New Roman" w:hAnsi="Times New Roman" w:cs="Times New Roman"/>
          <w:sz w:val="24"/>
          <w:szCs w:val="24"/>
        </w:rPr>
      </w:pPr>
    </w:p>
    <w:p w14:paraId="5C12BD7A" w14:textId="77777777" w:rsidR="00F41D18" w:rsidRPr="00412D5D" w:rsidRDefault="00F41D18" w:rsidP="00F41D18">
      <w:pPr>
        <w:spacing w:after="0" w:line="360" w:lineRule="auto"/>
        <w:jc w:val="both"/>
        <w:rPr>
          <w:rFonts w:ascii="Times New Roman" w:hAnsi="Times New Roman" w:cs="Times New Roman"/>
          <w:b/>
          <w:bCs/>
          <w:sz w:val="24"/>
          <w:szCs w:val="24"/>
        </w:rPr>
      </w:pPr>
    </w:p>
    <w:p w14:paraId="55FBD02E" w14:textId="77777777" w:rsidR="00F41D18" w:rsidRPr="00412D5D" w:rsidRDefault="00F41D18" w:rsidP="00F41D18">
      <w:pPr>
        <w:spacing w:after="0" w:line="360" w:lineRule="auto"/>
        <w:jc w:val="both"/>
        <w:rPr>
          <w:rFonts w:ascii="Times New Roman" w:hAnsi="Times New Roman" w:cs="Times New Roman"/>
          <w:b/>
          <w:bCs/>
          <w:sz w:val="24"/>
          <w:szCs w:val="24"/>
        </w:rPr>
      </w:pPr>
    </w:p>
    <w:p w14:paraId="386E4CE7" w14:textId="77777777" w:rsidR="00F41D18" w:rsidRPr="00412D5D" w:rsidRDefault="00F41D18" w:rsidP="00F41D18">
      <w:pPr>
        <w:spacing w:after="0" w:line="360" w:lineRule="auto"/>
        <w:jc w:val="both"/>
        <w:rPr>
          <w:rFonts w:ascii="Times New Roman" w:hAnsi="Times New Roman" w:cs="Times New Roman"/>
          <w:b/>
          <w:bCs/>
          <w:sz w:val="24"/>
          <w:szCs w:val="24"/>
        </w:rPr>
      </w:pPr>
    </w:p>
    <w:p w14:paraId="7A890BBD" w14:textId="77777777" w:rsidR="00F41D18" w:rsidRPr="00412D5D" w:rsidRDefault="00F41D18" w:rsidP="00F41D18">
      <w:pPr>
        <w:spacing w:after="0" w:line="360" w:lineRule="auto"/>
        <w:jc w:val="both"/>
        <w:rPr>
          <w:rFonts w:ascii="Times New Roman" w:hAnsi="Times New Roman" w:cs="Times New Roman"/>
          <w:b/>
          <w:bCs/>
          <w:sz w:val="24"/>
          <w:szCs w:val="24"/>
        </w:rPr>
      </w:pPr>
    </w:p>
    <w:p w14:paraId="769438FC" w14:textId="77777777" w:rsidR="00F41D18" w:rsidRPr="00412D5D" w:rsidRDefault="00F41D18" w:rsidP="00F41D18">
      <w:pPr>
        <w:spacing w:after="0" w:line="360" w:lineRule="auto"/>
        <w:jc w:val="both"/>
        <w:rPr>
          <w:rFonts w:ascii="Times New Roman" w:hAnsi="Times New Roman" w:cs="Times New Roman"/>
          <w:b/>
          <w:bCs/>
          <w:sz w:val="24"/>
          <w:szCs w:val="24"/>
        </w:rPr>
      </w:pPr>
    </w:p>
    <w:p w14:paraId="2F5B07F8" w14:textId="77777777" w:rsidR="00F41D18" w:rsidRPr="00412D5D" w:rsidRDefault="00F41D18" w:rsidP="00F41D18">
      <w:pPr>
        <w:spacing w:after="0" w:line="360" w:lineRule="auto"/>
        <w:jc w:val="both"/>
        <w:rPr>
          <w:rFonts w:ascii="Times New Roman" w:hAnsi="Times New Roman" w:cs="Times New Roman"/>
          <w:b/>
          <w:bCs/>
          <w:sz w:val="24"/>
          <w:szCs w:val="24"/>
        </w:rPr>
      </w:pPr>
    </w:p>
    <w:p w14:paraId="524D88A3" w14:textId="77777777" w:rsidR="00F41D18" w:rsidRPr="00412D5D" w:rsidRDefault="00F41D18" w:rsidP="00F41D18">
      <w:pPr>
        <w:spacing w:after="0" w:line="360" w:lineRule="auto"/>
        <w:jc w:val="both"/>
        <w:rPr>
          <w:rFonts w:ascii="Times New Roman" w:hAnsi="Times New Roman" w:cs="Times New Roman"/>
          <w:b/>
          <w:bCs/>
          <w:sz w:val="24"/>
          <w:szCs w:val="24"/>
        </w:rPr>
      </w:pPr>
    </w:p>
    <w:p w14:paraId="037FC35D" w14:textId="77777777" w:rsidR="00F41D18" w:rsidRPr="00412D5D" w:rsidRDefault="00F41D18" w:rsidP="00F41D18">
      <w:pPr>
        <w:spacing w:after="0" w:line="240" w:lineRule="auto"/>
        <w:jc w:val="both"/>
        <w:rPr>
          <w:rFonts w:ascii="Times New Roman" w:hAnsi="Times New Roman" w:cs="Times New Roman"/>
          <w:b/>
          <w:bCs/>
          <w:sz w:val="24"/>
          <w:szCs w:val="24"/>
        </w:rPr>
      </w:pPr>
      <w:proofErr w:type="spellStart"/>
      <w:r w:rsidRPr="00412D5D">
        <w:rPr>
          <w:rFonts w:ascii="Times New Roman" w:hAnsi="Times New Roman" w:cs="Times New Roman"/>
          <w:b/>
          <w:bCs/>
          <w:sz w:val="24"/>
          <w:szCs w:val="24"/>
        </w:rPr>
        <w:t>C.p</w:t>
      </w:r>
      <w:proofErr w:type="spellEnd"/>
      <w:r w:rsidRPr="00412D5D">
        <w:rPr>
          <w:rFonts w:ascii="Times New Roman" w:hAnsi="Times New Roman" w:cs="Times New Roman"/>
          <w:b/>
          <w:bCs/>
          <w:sz w:val="24"/>
          <w:szCs w:val="24"/>
        </w:rPr>
        <w:t>:</w:t>
      </w:r>
      <w:r w:rsidRPr="00412D5D">
        <w:rPr>
          <w:rFonts w:ascii="Times New Roman" w:hAnsi="Times New Roman" w:cs="Times New Roman"/>
          <w:sz w:val="24"/>
          <w:szCs w:val="24"/>
        </w:rPr>
        <w:t xml:space="preserve"> Compensation/Pay; </w:t>
      </w:r>
      <w:r w:rsidRPr="00412D5D">
        <w:rPr>
          <w:rFonts w:ascii="Times New Roman" w:hAnsi="Times New Roman" w:cs="Times New Roman"/>
          <w:b/>
          <w:bCs/>
          <w:sz w:val="24"/>
          <w:szCs w:val="24"/>
        </w:rPr>
        <w:t>J.s:</w:t>
      </w:r>
      <w:r w:rsidRPr="00412D5D">
        <w:rPr>
          <w:rFonts w:ascii="Times New Roman" w:hAnsi="Times New Roman" w:cs="Times New Roman"/>
          <w:sz w:val="24"/>
          <w:szCs w:val="24"/>
        </w:rPr>
        <w:t xml:space="preserve"> Job security; </w:t>
      </w:r>
      <w:proofErr w:type="spellStart"/>
      <w:r w:rsidRPr="00412D5D">
        <w:rPr>
          <w:rFonts w:ascii="Times New Roman" w:hAnsi="Times New Roman" w:cs="Times New Roman"/>
          <w:sz w:val="24"/>
          <w:szCs w:val="24"/>
        </w:rPr>
        <w:t>W.h</w:t>
      </w:r>
      <w:proofErr w:type="spellEnd"/>
      <w:r w:rsidRPr="00412D5D">
        <w:rPr>
          <w:rFonts w:ascii="Times New Roman" w:hAnsi="Times New Roman" w:cs="Times New Roman"/>
          <w:b/>
          <w:bCs/>
          <w:sz w:val="24"/>
          <w:szCs w:val="24"/>
        </w:rPr>
        <w:t>:</w:t>
      </w:r>
      <w:r w:rsidRPr="00412D5D">
        <w:rPr>
          <w:rFonts w:ascii="Times New Roman" w:hAnsi="Times New Roman" w:cs="Times New Roman"/>
          <w:sz w:val="24"/>
          <w:szCs w:val="24"/>
        </w:rPr>
        <w:t xml:space="preserve"> </w:t>
      </w:r>
      <w:proofErr w:type="spellStart"/>
      <w:r w:rsidRPr="00412D5D">
        <w:rPr>
          <w:rFonts w:ascii="Times New Roman" w:hAnsi="Times New Roman" w:cs="Times New Roman"/>
          <w:sz w:val="24"/>
          <w:szCs w:val="24"/>
        </w:rPr>
        <w:t>Woring</w:t>
      </w:r>
      <w:proofErr w:type="spellEnd"/>
      <w:r w:rsidRPr="00412D5D">
        <w:rPr>
          <w:rFonts w:ascii="Times New Roman" w:hAnsi="Times New Roman" w:cs="Times New Roman"/>
          <w:sz w:val="24"/>
          <w:szCs w:val="24"/>
        </w:rPr>
        <w:t xml:space="preserve"> hours; </w:t>
      </w:r>
      <w:proofErr w:type="spellStart"/>
      <w:r w:rsidRPr="00412D5D">
        <w:rPr>
          <w:rFonts w:ascii="Times New Roman" w:hAnsi="Times New Roman" w:cs="Times New Roman"/>
          <w:sz w:val="24"/>
          <w:szCs w:val="24"/>
        </w:rPr>
        <w:t>C.a</w:t>
      </w:r>
      <w:proofErr w:type="spellEnd"/>
      <w:r w:rsidRPr="00412D5D">
        <w:rPr>
          <w:rFonts w:ascii="Times New Roman" w:hAnsi="Times New Roman" w:cs="Times New Roman"/>
          <w:b/>
          <w:bCs/>
          <w:sz w:val="24"/>
          <w:szCs w:val="24"/>
        </w:rPr>
        <w:t>:</w:t>
      </w:r>
      <w:r w:rsidRPr="00412D5D">
        <w:rPr>
          <w:rFonts w:ascii="Times New Roman" w:hAnsi="Times New Roman" w:cs="Times New Roman"/>
          <w:sz w:val="24"/>
          <w:szCs w:val="24"/>
        </w:rPr>
        <w:t xml:space="preserve"> Career advancement, </w:t>
      </w:r>
      <w:proofErr w:type="spellStart"/>
      <w:r w:rsidRPr="00412D5D">
        <w:rPr>
          <w:rFonts w:ascii="Times New Roman" w:hAnsi="Times New Roman" w:cs="Times New Roman"/>
          <w:b/>
          <w:bCs/>
          <w:sz w:val="24"/>
          <w:szCs w:val="24"/>
        </w:rPr>
        <w:t>F.r</w:t>
      </w:r>
      <w:proofErr w:type="spellEnd"/>
      <w:r w:rsidRPr="00412D5D">
        <w:rPr>
          <w:rFonts w:ascii="Times New Roman" w:hAnsi="Times New Roman" w:cs="Times New Roman"/>
          <w:b/>
          <w:bCs/>
          <w:sz w:val="24"/>
          <w:szCs w:val="24"/>
        </w:rPr>
        <w:t>:</w:t>
      </w:r>
      <w:r w:rsidRPr="00412D5D">
        <w:rPr>
          <w:rFonts w:ascii="Times New Roman" w:hAnsi="Times New Roman" w:cs="Times New Roman"/>
          <w:sz w:val="24"/>
          <w:szCs w:val="24"/>
        </w:rPr>
        <w:t xml:space="preserve"> Fairness in performance ratings; </w:t>
      </w:r>
      <w:proofErr w:type="spellStart"/>
      <w:r w:rsidRPr="00412D5D">
        <w:rPr>
          <w:rFonts w:ascii="Times New Roman" w:hAnsi="Times New Roman" w:cs="Times New Roman"/>
          <w:b/>
          <w:bCs/>
          <w:sz w:val="24"/>
          <w:szCs w:val="24"/>
        </w:rPr>
        <w:t>S.b</w:t>
      </w:r>
      <w:proofErr w:type="spellEnd"/>
      <w:r w:rsidRPr="00412D5D">
        <w:rPr>
          <w:rFonts w:ascii="Times New Roman" w:hAnsi="Times New Roman" w:cs="Times New Roman"/>
          <w:b/>
          <w:bCs/>
          <w:sz w:val="24"/>
          <w:szCs w:val="24"/>
        </w:rPr>
        <w:t>:</w:t>
      </w:r>
      <w:r w:rsidRPr="00412D5D">
        <w:rPr>
          <w:rFonts w:ascii="Times New Roman" w:hAnsi="Times New Roman" w:cs="Times New Roman"/>
          <w:sz w:val="24"/>
          <w:szCs w:val="24"/>
        </w:rPr>
        <w:t xml:space="preserve"> Special benefits; </w:t>
      </w:r>
      <w:r w:rsidRPr="00412D5D">
        <w:rPr>
          <w:rFonts w:ascii="Times New Roman" w:hAnsi="Times New Roman" w:cs="Times New Roman"/>
          <w:b/>
          <w:bCs/>
          <w:sz w:val="24"/>
          <w:szCs w:val="24"/>
        </w:rPr>
        <w:t>JS</w:t>
      </w:r>
      <w:r w:rsidRPr="00412D5D">
        <w:rPr>
          <w:rFonts w:ascii="Times New Roman" w:hAnsi="Times New Roman" w:cs="Times New Roman"/>
          <w:sz w:val="24"/>
          <w:szCs w:val="24"/>
        </w:rPr>
        <w:t xml:space="preserve">: Job satisfaction </w:t>
      </w:r>
    </w:p>
    <w:p w14:paraId="57767AB6" w14:textId="77777777" w:rsidR="00F41D18" w:rsidRPr="00412D5D" w:rsidRDefault="00F41D18" w:rsidP="00F41D18">
      <w:pPr>
        <w:spacing w:after="0" w:line="360" w:lineRule="auto"/>
        <w:jc w:val="both"/>
        <w:rPr>
          <w:rFonts w:ascii="Times New Roman" w:hAnsi="Times New Roman" w:cs="Times New Roman"/>
          <w:b/>
          <w:bCs/>
          <w:sz w:val="24"/>
          <w:szCs w:val="24"/>
        </w:rPr>
      </w:pPr>
    </w:p>
    <w:p w14:paraId="774E6D3C" w14:textId="77777777" w:rsidR="00F41D18" w:rsidRPr="00412D5D" w:rsidRDefault="00F41D18" w:rsidP="00F41D18">
      <w:pPr>
        <w:spacing w:after="0" w:line="360" w:lineRule="auto"/>
        <w:jc w:val="both"/>
        <w:rPr>
          <w:rFonts w:ascii="Times New Roman" w:hAnsi="Times New Roman" w:cs="Times New Roman"/>
          <w:b/>
          <w:bCs/>
          <w:sz w:val="24"/>
          <w:szCs w:val="24"/>
        </w:rPr>
      </w:pPr>
      <w:r w:rsidRPr="00412D5D">
        <w:rPr>
          <w:rFonts w:ascii="Times New Roman" w:hAnsi="Times New Roman" w:cs="Times New Roman"/>
          <w:b/>
          <w:bCs/>
          <w:sz w:val="24"/>
          <w:szCs w:val="24"/>
        </w:rPr>
        <w:t>MATERIALS AND METHODS</w:t>
      </w:r>
    </w:p>
    <w:p w14:paraId="16C17DD3" w14:textId="77777777" w:rsidR="00F41D18" w:rsidRPr="00412D5D" w:rsidRDefault="00F41D18" w:rsidP="00F41D18">
      <w:pPr>
        <w:spacing w:after="0" w:line="360" w:lineRule="auto"/>
        <w:jc w:val="both"/>
        <w:rPr>
          <w:rFonts w:ascii="Times New Roman" w:hAnsi="Times New Roman" w:cs="Times New Roman"/>
          <w:sz w:val="24"/>
          <w:szCs w:val="24"/>
          <w:lang w:val="en-US"/>
        </w:rPr>
      </w:pPr>
      <w:r w:rsidRPr="00412D5D">
        <w:rPr>
          <w:rFonts w:ascii="Times New Roman" w:hAnsi="Times New Roman" w:cs="Times New Roman"/>
          <w:sz w:val="24"/>
          <w:szCs w:val="24"/>
          <w:lang w:val="en-US"/>
        </w:rPr>
        <w:t xml:space="preserve">The present study target is to highlight the influencing factors of job satisfaction among disabled employees in Kadapa district. Convenience sampling technique has been adopted for the study to collect the data from the disabled employees belonging to different service sector companies in YSR Kadapa district. A structured questionnaire with essential factors of job satisfaction are used to collect the data. Out of 150 distributed questionnaires, A total of 120 questionnaires from disabled employee respondents are found valid and suitable to perform analysis. Reliability and descriptive statistics are used for the analysis using SPSS 26. </w:t>
      </w:r>
    </w:p>
    <w:p w14:paraId="1804D834" w14:textId="77777777" w:rsidR="00F41D18" w:rsidRPr="00412D5D" w:rsidRDefault="00F41D18" w:rsidP="00F41D18">
      <w:pPr>
        <w:spacing w:after="0" w:line="360" w:lineRule="auto"/>
        <w:jc w:val="both"/>
        <w:rPr>
          <w:rFonts w:ascii="Times New Roman" w:hAnsi="Times New Roman" w:cs="Times New Roman"/>
          <w:sz w:val="24"/>
          <w:szCs w:val="24"/>
        </w:rPr>
      </w:pPr>
    </w:p>
    <w:p w14:paraId="5F94D641" w14:textId="7FC6970E" w:rsidR="00F41D18" w:rsidRPr="00412D5D" w:rsidRDefault="00F41D18" w:rsidP="00F41D18">
      <w:pPr>
        <w:spacing w:after="0" w:line="360" w:lineRule="auto"/>
        <w:jc w:val="both"/>
        <w:rPr>
          <w:rFonts w:ascii="Times New Roman" w:hAnsi="Times New Roman" w:cs="Times New Roman"/>
          <w:b/>
          <w:bCs/>
          <w:sz w:val="24"/>
          <w:szCs w:val="24"/>
        </w:rPr>
      </w:pPr>
    </w:p>
    <w:p w14:paraId="6BEC5A65" w14:textId="77777777" w:rsidR="00F41D18" w:rsidRPr="00412D5D" w:rsidRDefault="00F41D18" w:rsidP="00F41D18">
      <w:pPr>
        <w:spacing w:after="0" w:line="360" w:lineRule="auto"/>
        <w:jc w:val="both"/>
        <w:rPr>
          <w:rFonts w:ascii="Times New Roman" w:hAnsi="Times New Roman" w:cs="Times New Roman"/>
          <w:b/>
          <w:bCs/>
          <w:sz w:val="24"/>
          <w:szCs w:val="24"/>
        </w:rPr>
      </w:pPr>
      <w:r w:rsidRPr="00412D5D">
        <w:rPr>
          <w:rFonts w:ascii="Times New Roman" w:hAnsi="Times New Roman" w:cs="Times New Roman"/>
          <w:b/>
          <w:bCs/>
          <w:sz w:val="24"/>
          <w:szCs w:val="24"/>
        </w:rPr>
        <w:lastRenderedPageBreak/>
        <w:t xml:space="preserve">RESULTS AND DISCUSSION </w:t>
      </w:r>
    </w:p>
    <w:p w14:paraId="6554CC46" w14:textId="77777777" w:rsidR="00F41D18" w:rsidRPr="00412D5D" w:rsidRDefault="00F41D18" w:rsidP="00F41D18">
      <w:pPr>
        <w:tabs>
          <w:tab w:val="left" w:pos="2100"/>
        </w:tabs>
        <w:spacing w:after="0" w:line="360" w:lineRule="auto"/>
        <w:ind w:right="567"/>
        <w:jc w:val="both"/>
        <w:rPr>
          <w:rFonts w:ascii="Times New Roman" w:hAnsi="Times New Roman" w:cs="Times New Roman"/>
          <w:sz w:val="24"/>
          <w:szCs w:val="24"/>
          <w:lang w:val="en-US"/>
        </w:rPr>
      </w:pPr>
      <w:r w:rsidRPr="00412D5D">
        <w:rPr>
          <w:rFonts w:ascii="Times New Roman" w:hAnsi="Times New Roman" w:cs="Times New Roman"/>
          <w:sz w:val="24"/>
          <w:szCs w:val="24"/>
          <w:lang w:val="en-US"/>
        </w:rPr>
        <w:t xml:space="preserve">For the achieving the hypotheses, regression model of dimensions of job satisfaction impact on job satisfaction is developed. Job satisfaction dimensions are treated as independent variable and Job satisfaction is treated as dependent variable in the model. multiple regression analysis is carried through JASP and SPSS. The results are mentioned below. </w:t>
      </w:r>
    </w:p>
    <w:p w14:paraId="012D95BD" w14:textId="77777777" w:rsidR="00F41D18" w:rsidRPr="00412D5D" w:rsidRDefault="00F41D18" w:rsidP="00F41D18">
      <w:pPr>
        <w:tabs>
          <w:tab w:val="left" w:pos="2100"/>
        </w:tabs>
        <w:spacing w:after="0" w:line="360" w:lineRule="auto"/>
        <w:ind w:right="567"/>
        <w:jc w:val="both"/>
        <w:rPr>
          <w:rFonts w:ascii="Times New Roman" w:hAnsi="Times New Roman" w:cs="Times New Roman"/>
          <w:b/>
          <w:bCs/>
          <w:sz w:val="24"/>
          <w:szCs w:val="24"/>
          <w:lang w:val="en-US"/>
        </w:rPr>
      </w:pPr>
    </w:p>
    <w:p w14:paraId="4CD6343F" w14:textId="77777777" w:rsidR="00F41D18" w:rsidRPr="00412D5D" w:rsidRDefault="00F41D18" w:rsidP="00F41D18">
      <w:pPr>
        <w:tabs>
          <w:tab w:val="left" w:pos="2100"/>
        </w:tabs>
        <w:spacing w:after="0" w:line="360" w:lineRule="auto"/>
        <w:ind w:right="567"/>
        <w:jc w:val="both"/>
        <w:rPr>
          <w:rFonts w:ascii="Times New Roman" w:hAnsi="Times New Roman" w:cs="Times New Roman"/>
          <w:b/>
          <w:bCs/>
          <w:sz w:val="24"/>
          <w:szCs w:val="24"/>
          <w:lang w:val="en-US"/>
        </w:rPr>
      </w:pPr>
      <w:r w:rsidRPr="00412D5D">
        <w:rPr>
          <w:rFonts w:ascii="Times New Roman" w:hAnsi="Times New Roman" w:cs="Times New Roman"/>
          <w:b/>
          <w:bCs/>
          <w:sz w:val="24"/>
          <w:szCs w:val="24"/>
          <w:lang w:val="en-US"/>
        </w:rPr>
        <w:t>Regression model fit</w:t>
      </w:r>
    </w:p>
    <w:p w14:paraId="509F44C1" w14:textId="77777777" w:rsidR="00F41D18" w:rsidRPr="00412D5D" w:rsidRDefault="00F41D18" w:rsidP="00F41D18">
      <w:pPr>
        <w:tabs>
          <w:tab w:val="left" w:pos="2100"/>
        </w:tabs>
        <w:spacing w:after="0" w:line="360" w:lineRule="auto"/>
        <w:ind w:right="89"/>
        <w:jc w:val="both"/>
        <w:rPr>
          <w:rFonts w:ascii="Times New Roman" w:hAnsi="Times New Roman" w:cs="Times New Roman"/>
          <w:sz w:val="24"/>
          <w:szCs w:val="24"/>
          <w:lang w:val="en-US"/>
        </w:rPr>
      </w:pPr>
      <w:r w:rsidRPr="00412D5D">
        <w:rPr>
          <w:rFonts w:ascii="Times New Roman" w:hAnsi="Times New Roman" w:cs="Times New Roman"/>
          <w:sz w:val="24"/>
          <w:szCs w:val="24"/>
          <w:lang w:val="en-US"/>
        </w:rPr>
        <w:t>Various measures are used to assess the model fit of the regression model influencing factors of job satisfaction like R</w:t>
      </w:r>
      <w:r w:rsidRPr="00412D5D">
        <w:rPr>
          <w:rFonts w:ascii="Times New Roman" w:hAnsi="Times New Roman" w:cs="Times New Roman"/>
          <w:sz w:val="24"/>
          <w:szCs w:val="24"/>
          <w:vertAlign w:val="superscript"/>
          <w:lang w:val="en-US"/>
        </w:rPr>
        <w:t>2</w:t>
      </w:r>
      <w:r w:rsidRPr="00412D5D">
        <w:rPr>
          <w:rFonts w:ascii="Times New Roman" w:hAnsi="Times New Roman" w:cs="Times New Roman"/>
          <w:sz w:val="24"/>
          <w:szCs w:val="24"/>
          <w:lang w:val="en-US"/>
        </w:rPr>
        <w:t>, Adjusted R</w:t>
      </w:r>
      <w:r w:rsidRPr="00412D5D">
        <w:rPr>
          <w:rFonts w:ascii="Times New Roman" w:hAnsi="Times New Roman" w:cs="Times New Roman"/>
          <w:sz w:val="24"/>
          <w:szCs w:val="24"/>
          <w:vertAlign w:val="superscript"/>
          <w:lang w:val="en-US"/>
        </w:rPr>
        <w:t>2</w:t>
      </w:r>
      <w:r w:rsidRPr="00412D5D">
        <w:rPr>
          <w:rFonts w:ascii="Times New Roman" w:hAnsi="Times New Roman" w:cs="Times New Roman"/>
          <w:sz w:val="24"/>
          <w:szCs w:val="24"/>
          <w:lang w:val="en-US"/>
        </w:rPr>
        <w:t xml:space="preserve">, Root Mean Squared Error (RMSE). </w:t>
      </w:r>
    </w:p>
    <w:p w14:paraId="091D8CB0" w14:textId="77777777" w:rsidR="00F41D18" w:rsidRPr="00412D5D" w:rsidRDefault="00F41D18" w:rsidP="00F41D18">
      <w:pPr>
        <w:tabs>
          <w:tab w:val="left" w:pos="2100"/>
        </w:tabs>
        <w:spacing w:after="0"/>
        <w:ind w:left="850" w:right="89"/>
        <w:rPr>
          <w:rFonts w:ascii="Times New Roman" w:hAnsi="Times New Roman" w:cs="Times New Roman"/>
          <w:b/>
          <w:bCs/>
          <w:sz w:val="24"/>
          <w:szCs w:val="24"/>
          <w:lang w:val="en-US"/>
        </w:rPr>
      </w:pPr>
    </w:p>
    <w:tbl>
      <w:tblPr>
        <w:tblW w:w="7912" w:type="dxa"/>
        <w:tblCellMar>
          <w:top w:w="15" w:type="dxa"/>
          <w:left w:w="15" w:type="dxa"/>
          <w:bottom w:w="15" w:type="dxa"/>
          <w:right w:w="15" w:type="dxa"/>
        </w:tblCellMar>
        <w:tblLook w:val="04A0" w:firstRow="1" w:lastRow="0" w:firstColumn="1" w:lastColumn="0" w:noHBand="0" w:noVBand="1"/>
      </w:tblPr>
      <w:tblGrid>
        <w:gridCol w:w="1284"/>
        <w:gridCol w:w="125"/>
        <w:gridCol w:w="1203"/>
        <w:gridCol w:w="66"/>
        <w:gridCol w:w="1203"/>
        <w:gridCol w:w="66"/>
        <w:gridCol w:w="2350"/>
        <w:gridCol w:w="130"/>
        <w:gridCol w:w="1408"/>
        <w:gridCol w:w="77"/>
      </w:tblGrid>
      <w:tr w:rsidR="00F41D18" w:rsidRPr="00412D5D" w14:paraId="37A9900F" w14:textId="77777777" w:rsidTr="00562365">
        <w:trPr>
          <w:trHeight w:val="285"/>
          <w:tblHeader/>
        </w:trPr>
        <w:tc>
          <w:tcPr>
            <w:tcW w:w="0" w:type="auto"/>
            <w:gridSpan w:val="10"/>
            <w:tcBorders>
              <w:top w:val="nil"/>
              <w:left w:val="nil"/>
              <w:bottom w:val="single" w:sz="6" w:space="0" w:color="000000"/>
              <w:right w:val="nil"/>
            </w:tcBorders>
            <w:vAlign w:val="center"/>
            <w:hideMark/>
          </w:tcPr>
          <w:p w14:paraId="4DAAF6FB" w14:textId="77777777" w:rsidR="00F41D18" w:rsidRPr="00412D5D" w:rsidRDefault="00F41D18" w:rsidP="00562365">
            <w:pPr>
              <w:spacing w:after="0" w:line="240" w:lineRule="auto"/>
              <w:ind w:right="89"/>
              <w:jc w:val="center"/>
              <w:rPr>
                <w:rFonts w:ascii="Times New Roman" w:eastAsia="Times New Roman" w:hAnsi="Times New Roman" w:cs="Times New Roman"/>
                <w:b/>
                <w:bCs/>
                <w:sz w:val="24"/>
                <w:szCs w:val="24"/>
              </w:rPr>
            </w:pPr>
            <w:r w:rsidRPr="00412D5D">
              <w:rPr>
                <w:rFonts w:ascii="Times New Roman" w:eastAsia="Times New Roman" w:hAnsi="Times New Roman" w:cs="Times New Roman"/>
                <w:b/>
                <w:bCs/>
                <w:sz w:val="24"/>
                <w:szCs w:val="24"/>
              </w:rPr>
              <w:t>Table 1:</w:t>
            </w:r>
          </w:p>
          <w:p w14:paraId="32D1DA1E" w14:textId="6D260F99" w:rsidR="00F41D18" w:rsidRPr="00412D5D" w:rsidRDefault="00F41D18" w:rsidP="00562365">
            <w:pPr>
              <w:spacing w:after="0" w:line="240" w:lineRule="auto"/>
              <w:ind w:right="89"/>
              <w:jc w:val="center"/>
              <w:rPr>
                <w:rFonts w:ascii="Times New Roman" w:eastAsia="Times New Roman" w:hAnsi="Times New Roman" w:cs="Times New Roman"/>
                <w:b/>
                <w:bCs/>
                <w:sz w:val="24"/>
                <w:szCs w:val="24"/>
              </w:rPr>
            </w:pPr>
            <w:r w:rsidRPr="00412D5D">
              <w:rPr>
                <w:rFonts w:ascii="Times New Roman" w:eastAsia="Times New Roman" w:hAnsi="Times New Roman" w:cs="Times New Roman"/>
                <w:b/>
                <w:bCs/>
                <w:sz w:val="24"/>
                <w:szCs w:val="24"/>
              </w:rPr>
              <w:t xml:space="preserve">Model Summary </w:t>
            </w:r>
            <w:r w:rsidR="00C256D6">
              <w:rPr>
                <w:rFonts w:ascii="Times New Roman" w:eastAsia="Times New Roman" w:hAnsi="Times New Roman" w:cs="Times New Roman"/>
                <w:b/>
                <w:bCs/>
                <w:sz w:val="24"/>
                <w:szCs w:val="24"/>
              </w:rPr>
              <w:t>–</w:t>
            </w:r>
            <w:r w:rsidRPr="00412D5D">
              <w:rPr>
                <w:rFonts w:ascii="Times New Roman" w:eastAsia="Times New Roman" w:hAnsi="Times New Roman" w:cs="Times New Roman"/>
                <w:b/>
                <w:bCs/>
                <w:sz w:val="24"/>
                <w:szCs w:val="24"/>
              </w:rPr>
              <w:t xml:space="preserve"> JS</w:t>
            </w:r>
          </w:p>
        </w:tc>
      </w:tr>
      <w:tr w:rsidR="00F41D18" w:rsidRPr="00412D5D" w14:paraId="1D53E510" w14:textId="77777777" w:rsidTr="00562365">
        <w:trPr>
          <w:trHeight w:val="301"/>
          <w:tblHeader/>
        </w:trPr>
        <w:tc>
          <w:tcPr>
            <w:tcW w:w="0" w:type="auto"/>
            <w:gridSpan w:val="2"/>
            <w:tcBorders>
              <w:top w:val="nil"/>
              <w:left w:val="nil"/>
              <w:bottom w:val="single" w:sz="6" w:space="0" w:color="000000"/>
              <w:right w:val="nil"/>
            </w:tcBorders>
            <w:vAlign w:val="center"/>
            <w:hideMark/>
          </w:tcPr>
          <w:p w14:paraId="7F085D25" w14:textId="77777777" w:rsidR="00F41D18" w:rsidRPr="00412D5D" w:rsidRDefault="00F41D18" w:rsidP="00562365">
            <w:pPr>
              <w:spacing w:after="0" w:line="240" w:lineRule="auto"/>
              <w:ind w:right="89"/>
              <w:jc w:val="center"/>
              <w:rPr>
                <w:rFonts w:ascii="Times New Roman" w:eastAsia="Times New Roman" w:hAnsi="Times New Roman" w:cs="Times New Roman"/>
                <w:b/>
                <w:bCs/>
                <w:sz w:val="24"/>
                <w:szCs w:val="24"/>
              </w:rPr>
            </w:pPr>
            <w:r w:rsidRPr="00412D5D">
              <w:rPr>
                <w:rFonts w:ascii="Times New Roman" w:eastAsia="Times New Roman" w:hAnsi="Times New Roman" w:cs="Times New Roman"/>
                <w:b/>
                <w:bCs/>
                <w:sz w:val="24"/>
                <w:szCs w:val="24"/>
              </w:rPr>
              <w:t xml:space="preserve">Model </w:t>
            </w:r>
          </w:p>
        </w:tc>
        <w:tc>
          <w:tcPr>
            <w:tcW w:w="0" w:type="auto"/>
            <w:gridSpan w:val="2"/>
            <w:tcBorders>
              <w:top w:val="nil"/>
              <w:left w:val="nil"/>
              <w:bottom w:val="single" w:sz="6" w:space="0" w:color="000000"/>
              <w:right w:val="nil"/>
            </w:tcBorders>
            <w:vAlign w:val="center"/>
            <w:hideMark/>
          </w:tcPr>
          <w:p w14:paraId="7EEA6280" w14:textId="77777777" w:rsidR="00F41D18" w:rsidRPr="00412D5D" w:rsidRDefault="00F41D18" w:rsidP="00562365">
            <w:pPr>
              <w:spacing w:after="0" w:line="240" w:lineRule="auto"/>
              <w:ind w:right="89"/>
              <w:jc w:val="center"/>
              <w:rPr>
                <w:rFonts w:ascii="Times New Roman" w:eastAsia="Times New Roman" w:hAnsi="Times New Roman" w:cs="Times New Roman"/>
                <w:b/>
                <w:bCs/>
                <w:sz w:val="24"/>
                <w:szCs w:val="24"/>
              </w:rPr>
            </w:pPr>
            <w:r w:rsidRPr="00412D5D">
              <w:rPr>
                <w:rFonts w:ascii="Times New Roman" w:eastAsia="Times New Roman" w:hAnsi="Times New Roman" w:cs="Times New Roman"/>
                <w:b/>
                <w:bCs/>
                <w:sz w:val="24"/>
                <w:szCs w:val="24"/>
              </w:rPr>
              <w:t xml:space="preserve">R </w:t>
            </w:r>
          </w:p>
        </w:tc>
        <w:tc>
          <w:tcPr>
            <w:tcW w:w="0" w:type="auto"/>
            <w:gridSpan w:val="2"/>
            <w:tcBorders>
              <w:top w:val="nil"/>
              <w:left w:val="nil"/>
              <w:bottom w:val="single" w:sz="6" w:space="0" w:color="000000"/>
              <w:right w:val="nil"/>
            </w:tcBorders>
            <w:vAlign w:val="center"/>
            <w:hideMark/>
          </w:tcPr>
          <w:p w14:paraId="00D1D7B1" w14:textId="77777777" w:rsidR="00F41D18" w:rsidRPr="00412D5D" w:rsidRDefault="00F41D18" w:rsidP="00562365">
            <w:pPr>
              <w:spacing w:after="0" w:line="240" w:lineRule="auto"/>
              <w:ind w:right="89"/>
              <w:jc w:val="center"/>
              <w:rPr>
                <w:rFonts w:ascii="Times New Roman" w:eastAsia="Times New Roman" w:hAnsi="Times New Roman" w:cs="Times New Roman"/>
                <w:b/>
                <w:bCs/>
                <w:sz w:val="24"/>
                <w:szCs w:val="24"/>
              </w:rPr>
            </w:pPr>
            <w:r w:rsidRPr="00412D5D">
              <w:rPr>
                <w:rFonts w:ascii="Times New Roman" w:eastAsia="Times New Roman" w:hAnsi="Times New Roman" w:cs="Times New Roman"/>
                <w:b/>
                <w:bCs/>
                <w:sz w:val="24"/>
                <w:szCs w:val="24"/>
              </w:rPr>
              <w:t xml:space="preserve">R² </w:t>
            </w:r>
          </w:p>
        </w:tc>
        <w:tc>
          <w:tcPr>
            <w:tcW w:w="0" w:type="auto"/>
            <w:gridSpan w:val="2"/>
            <w:tcBorders>
              <w:top w:val="nil"/>
              <w:left w:val="nil"/>
              <w:bottom w:val="single" w:sz="6" w:space="0" w:color="000000"/>
              <w:right w:val="nil"/>
            </w:tcBorders>
            <w:vAlign w:val="center"/>
            <w:hideMark/>
          </w:tcPr>
          <w:p w14:paraId="0D4C5947" w14:textId="77777777" w:rsidR="00F41D18" w:rsidRPr="00412D5D" w:rsidRDefault="00F41D18" w:rsidP="00562365">
            <w:pPr>
              <w:spacing w:after="0" w:line="240" w:lineRule="auto"/>
              <w:ind w:right="89"/>
              <w:jc w:val="center"/>
              <w:rPr>
                <w:rFonts w:ascii="Times New Roman" w:eastAsia="Times New Roman" w:hAnsi="Times New Roman" w:cs="Times New Roman"/>
                <w:b/>
                <w:bCs/>
                <w:sz w:val="24"/>
                <w:szCs w:val="24"/>
              </w:rPr>
            </w:pPr>
            <w:r w:rsidRPr="00412D5D">
              <w:rPr>
                <w:rFonts w:ascii="Times New Roman" w:eastAsia="Times New Roman" w:hAnsi="Times New Roman" w:cs="Times New Roman"/>
                <w:b/>
                <w:bCs/>
                <w:sz w:val="24"/>
                <w:szCs w:val="24"/>
              </w:rPr>
              <w:t xml:space="preserve">Adjusted R² </w:t>
            </w:r>
          </w:p>
        </w:tc>
        <w:tc>
          <w:tcPr>
            <w:tcW w:w="0" w:type="auto"/>
            <w:gridSpan w:val="2"/>
            <w:tcBorders>
              <w:top w:val="nil"/>
              <w:left w:val="nil"/>
              <w:bottom w:val="single" w:sz="6" w:space="0" w:color="000000"/>
              <w:right w:val="nil"/>
            </w:tcBorders>
            <w:vAlign w:val="center"/>
            <w:hideMark/>
          </w:tcPr>
          <w:p w14:paraId="4509A035" w14:textId="77777777" w:rsidR="00F41D18" w:rsidRPr="00412D5D" w:rsidRDefault="00F41D18" w:rsidP="00562365">
            <w:pPr>
              <w:spacing w:after="0" w:line="240" w:lineRule="auto"/>
              <w:ind w:right="89"/>
              <w:jc w:val="center"/>
              <w:rPr>
                <w:rFonts w:ascii="Times New Roman" w:eastAsia="Times New Roman" w:hAnsi="Times New Roman" w:cs="Times New Roman"/>
                <w:b/>
                <w:bCs/>
                <w:sz w:val="24"/>
                <w:szCs w:val="24"/>
              </w:rPr>
            </w:pPr>
            <w:r w:rsidRPr="00412D5D">
              <w:rPr>
                <w:rFonts w:ascii="Times New Roman" w:eastAsia="Times New Roman" w:hAnsi="Times New Roman" w:cs="Times New Roman"/>
                <w:b/>
                <w:bCs/>
                <w:sz w:val="24"/>
                <w:szCs w:val="24"/>
              </w:rPr>
              <w:t xml:space="preserve">RMSE </w:t>
            </w:r>
          </w:p>
        </w:tc>
      </w:tr>
      <w:tr w:rsidR="00F41D18" w:rsidRPr="00412D5D" w14:paraId="7C2966E7" w14:textId="77777777" w:rsidTr="00562365">
        <w:trPr>
          <w:trHeight w:val="285"/>
        </w:trPr>
        <w:tc>
          <w:tcPr>
            <w:tcW w:w="0" w:type="auto"/>
            <w:tcBorders>
              <w:top w:val="nil"/>
              <w:left w:val="nil"/>
              <w:bottom w:val="nil"/>
              <w:right w:val="nil"/>
            </w:tcBorders>
            <w:vAlign w:val="center"/>
            <w:hideMark/>
          </w:tcPr>
          <w:p w14:paraId="368763D7" w14:textId="77777777" w:rsidR="00F41D18" w:rsidRPr="00412D5D" w:rsidRDefault="00F41D18" w:rsidP="00562365">
            <w:pPr>
              <w:spacing w:after="0" w:line="240" w:lineRule="auto"/>
              <w:ind w:right="89"/>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H₀ </w:t>
            </w:r>
          </w:p>
        </w:tc>
        <w:tc>
          <w:tcPr>
            <w:tcW w:w="0" w:type="auto"/>
            <w:tcBorders>
              <w:top w:val="nil"/>
              <w:left w:val="nil"/>
              <w:bottom w:val="nil"/>
              <w:right w:val="nil"/>
            </w:tcBorders>
            <w:vAlign w:val="center"/>
            <w:hideMark/>
          </w:tcPr>
          <w:p w14:paraId="030DFE75" w14:textId="77777777" w:rsidR="00F41D18" w:rsidRPr="00412D5D" w:rsidRDefault="00F41D18" w:rsidP="00562365">
            <w:pPr>
              <w:spacing w:after="0" w:line="240" w:lineRule="auto"/>
              <w:ind w:right="89"/>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14:paraId="4AE78FB1" w14:textId="77777777" w:rsidR="00F41D18" w:rsidRPr="00412D5D" w:rsidRDefault="00F41D18" w:rsidP="00562365">
            <w:pPr>
              <w:spacing w:after="0" w:line="240" w:lineRule="auto"/>
              <w:ind w:right="89"/>
              <w:jc w:val="right"/>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0.000 </w:t>
            </w:r>
          </w:p>
        </w:tc>
        <w:tc>
          <w:tcPr>
            <w:tcW w:w="0" w:type="auto"/>
            <w:tcBorders>
              <w:top w:val="nil"/>
              <w:left w:val="nil"/>
              <w:bottom w:val="nil"/>
              <w:right w:val="nil"/>
            </w:tcBorders>
            <w:vAlign w:val="center"/>
            <w:hideMark/>
          </w:tcPr>
          <w:p w14:paraId="30805431" w14:textId="77777777" w:rsidR="00F41D18" w:rsidRPr="00412D5D" w:rsidRDefault="00F41D18" w:rsidP="00562365">
            <w:pPr>
              <w:spacing w:after="0" w:line="240" w:lineRule="auto"/>
              <w:ind w:right="89"/>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14:paraId="462AB2F1" w14:textId="77777777" w:rsidR="00F41D18" w:rsidRPr="00412D5D" w:rsidRDefault="00F41D18" w:rsidP="00562365">
            <w:pPr>
              <w:spacing w:after="0" w:line="240" w:lineRule="auto"/>
              <w:ind w:right="89"/>
              <w:jc w:val="right"/>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0.000 </w:t>
            </w:r>
          </w:p>
        </w:tc>
        <w:tc>
          <w:tcPr>
            <w:tcW w:w="0" w:type="auto"/>
            <w:tcBorders>
              <w:top w:val="nil"/>
              <w:left w:val="nil"/>
              <w:bottom w:val="nil"/>
              <w:right w:val="nil"/>
            </w:tcBorders>
            <w:vAlign w:val="center"/>
            <w:hideMark/>
          </w:tcPr>
          <w:p w14:paraId="6F1FAAE7" w14:textId="77777777" w:rsidR="00F41D18" w:rsidRPr="00412D5D" w:rsidRDefault="00F41D18" w:rsidP="00562365">
            <w:pPr>
              <w:spacing w:after="0" w:line="240" w:lineRule="auto"/>
              <w:ind w:right="89"/>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14:paraId="2CEC5A94" w14:textId="77777777" w:rsidR="00F41D18" w:rsidRPr="00412D5D" w:rsidRDefault="00F41D18" w:rsidP="00562365">
            <w:pPr>
              <w:spacing w:after="0" w:line="240" w:lineRule="auto"/>
              <w:ind w:right="89"/>
              <w:jc w:val="right"/>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0.000 </w:t>
            </w:r>
          </w:p>
        </w:tc>
        <w:tc>
          <w:tcPr>
            <w:tcW w:w="0" w:type="auto"/>
            <w:tcBorders>
              <w:top w:val="nil"/>
              <w:left w:val="nil"/>
              <w:bottom w:val="nil"/>
              <w:right w:val="nil"/>
            </w:tcBorders>
            <w:vAlign w:val="center"/>
            <w:hideMark/>
          </w:tcPr>
          <w:p w14:paraId="025BA095" w14:textId="77777777" w:rsidR="00F41D18" w:rsidRPr="00412D5D" w:rsidRDefault="00F41D18" w:rsidP="00562365">
            <w:pPr>
              <w:spacing w:after="0" w:line="240" w:lineRule="auto"/>
              <w:ind w:right="89"/>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14:paraId="102C2C2E" w14:textId="77777777" w:rsidR="00F41D18" w:rsidRPr="00412D5D" w:rsidRDefault="00F41D18" w:rsidP="00562365">
            <w:pPr>
              <w:spacing w:after="0" w:line="240" w:lineRule="auto"/>
              <w:ind w:right="89"/>
              <w:jc w:val="right"/>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1.073 </w:t>
            </w:r>
          </w:p>
        </w:tc>
        <w:tc>
          <w:tcPr>
            <w:tcW w:w="0" w:type="auto"/>
            <w:tcBorders>
              <w:top w:val="nil"/>
              <w:left w:val="nil"/>
              <w:bottom w:val="nil"/>
              <w:right w:val="nil"/>
            </w:tcBorders>
            <w:vAlign w:val="center"/>
            <w:hideMark/>
          </w:tcPr>
          <w:p w14:paraId="09A78F19" w14:textId="77777777" w:rsidR="00F41D18" w:rsidRPr="00412D5D" w:rsidRDefault="00F41D18" w:rsidP="00562365">
            <w:pPr>
              <w:spacing w:after="0" w:line="240" w:lineRule="auto"/>
              <w:ind w:right="89"/>
              <w:jc w:val="right"/>
              <w:rPr>
                <w:rFonts w:ascii="Times New Roman" w:eastAsia="Times New Roman" w:hAnsi="Times New Roman" w:cs="Times New Roman"/>
                <w:sz w:val="24"/>
                <w:szCs w:val="24"/>
              </w:rPr>
            </w:pPr>
          </w:p>
        </w:tc>
      </w:tr>
      <w:tr w:rsidR="00F41D18" w:rsidRPr="00412D5D" w14:paraId="0CA965BC" w14:textId="77777777" w:rsidTr="00562365">
        <w:trPr>
          <w:trHeight w:val="301"/>
        </w:trPr>
        <w:tc>
          <w:tcPr>
            <w:tcW w:w="0" w:type="auto"/>
            <w:tcBorders>
              <w:top w:val="nil"/>
              <w:left w:val="nil"/>
              <w:bottom w:val="nil"/>
              <w:right w:val="nil"/>
            </w:tcBorders>
            <w:vAlign w:val="center"/>
            <w:hideMark/>
          </w:tcPr>
          <w:p w14:paraId="5B5DAE4B" w14:textId="77777777" w:rsidR="00F41D18" w:rsidRPr="00412D5D" w:rsidRDefault="00F41D18" w:rsidP="00562365">
            <w:pPr>
              <w:spacing w:after="0" w:line="240" w:lineRule="auto"/>
              <w:ind w:right="89"/>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H₁ </w:t>
            </w:r>
          </w:p>
        </w:tc>
        <w:tc>
          <w:tcPr>
            <w:tcW w:w="0" w:type="auto"/>
            <w:tcBorders>
              <w:top w:val="nil"/>
              <w:left w:val="nil"/>
              <w:bottom w:val="nil"/>
              <w:right w:val="nil"/>
            </w:tcBorders>
            <w:vAlign w:val="center"/>
            <w:hideMark/>
          </w:tcPr>
          <w:p w14:paraId="33F44F2F" w14:textId="77777777" w:rsidR="00F41D18" w:rsidRPr="00412D5D" w:rsidRDefault="00F41D18" w:rsidP="00562365">
            <w:pPr>
              <w:spacing w:after="0" w:line="240" w:lineRule="auto"/>
              <w:ind w:right="89"/>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14:paraId="3E8E930B" w14:textId="77777777" w:rsidR="00F41D18" w:rsidRPr="00412D5D" w:rsidRDefault="00F41D18" w:rsidP="00562365">
            <w:pPr>
              <w:spacing w:after="0" w:line="240" w:lineRule="auto"/>
              <w:ind w:right="89"/>
              <w:jc w:val="right"/>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0.793 </w:t>
            </w:r>
          </w:p>
        </w:tc>
        <w:tc>
          <w:tcPr>
            <w:tcW w:w="0" w:type="auto"/>
            <w:tcBorders>
              <w:top w:val="nil"/>
              <w:left w:val="nil"/>
              <w:bottom w:val="nil"/>
              <w:right w:val="nil"/>
            </w:tcBorders>
            <w:vAlign w:val="center"/>
            <w:hideMark/>
          </w:tcPr>
          <w:p w14:paraId="7EABE615" w14:textId="77777777" w:rsidR="00F41D18" w:rsidRPr="00412D5D" w:rsidRDefault="00F41D18" w:rsidP="00562365">
            <w:pPr>
              <w:spacing w:after="0" w:line="240" w:lineRule="auto"/>
              <w:ind w:right="89"/>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14:paraId="23A6B2B6" w14:textId="77777777" w:rsidR="00F41D18" w:rsidRPr="00412D5D" w:rsidRDefault="00F41D18" w:rsidP="00562365">
            <w:pPr>
              <w:spacing w:after="0" w:line="240" w:lineRule="auto"/>
              <w:ind w:right="89"/>
              <w:jc w:val="right"/>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0.629 </w:t>
            </w:r>
          </w:p>
        </w:tc>
        <w:tc>
          <w:tcPr>
            <w:tcW w:w="0" w:type="auto"/>
            <w:tcBorders>
              <w:top w:val="nil"/>
              <w:left w:val="nil"/>
              <w:bottom w:val="nil"/>
              <w:right w:val="nil"/>
            </w:tcBorders>
            <w:vAlign w:val="center"/>
            <w:hideMark/>
          </w:tcPr>
          <w:p w14:paraId="4D22A5FD" w14:textId="77777777" w:rsidR="00F41D18" w:rsidRPr="00412D5D" w:rsidRDefault="00F41D18" w:rsidP="00562365">
            <w:pPr>
              <w:spacing w:after="0" w:line="240" w:lineRule="auto"/>
              <w:ind w:right="89"/>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14:paraId="4546CBC1" w14:textId="77777777" w:rsidR="00F41D18" w:rsidRPr="00412D5D" w:rsidRDefault="00F41D18" w:rsidP="00562365">
            <w:pPr>
              <w:spacing w:after="0" w:line="240" w:lineRule="auto"/>
              <w:ind w:right="89"/>
              <w:jc w:val="right"/>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0.609 </w:t>
            </w:r>
          </w:p>
        </w:tc>
        <w:tc>
          <w:tcPr>
            <w:tcW w:w="0" w:type="auto"/>
            <w:tcBorders>
              <w:top w:val="nil"/>
              <w:left w:val="nil"/>
              <w:bottom w:val="nil"/>
              <w:right w:val="nil"/>
            </w:tcBorders>
            <w:vAlign w:val="center"/>
            <w:hideMark/>
          </w:tcPr>
          <w:p w14:paraId="480373B8" w14:textId="77777777" w:rsidR="00F41D18" w:rsidRPr="00412D5D" w:rsidRDefault="00F41D18" w:rsidP="00562365">
            <w:pPr>
              <w:spacing w:after="0" w:line="240" w:lineRule="auto"/>
              <w:ind w:right="89"/>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14:paraId="477B340F" w14:textId="77777777" w:rsidR="00F41D18" w:rsidRPr="00412D5D" w:rsidRDefault="00F41D18" w:rsidP="00562365">
            <w:pPr>
              <w:spacing w:after="0" w:line="240" w:lineRule="auto"/>
              <w:ind w:right="89"/>
              <w:jc w:val="right"/>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0.671 </w:t>
            </w:r>
          </w:p>
        </w:tc>
        <w:tc>
          <w:tcPr>
            <w:tcW w:w="0" w:type="auto"/>
            <w:tcBorders>
              <w:top w:val="nil"/>
              <w:left w:val="nil"/>
              <w:bottom w:val="nil"/>
              <w:right w:val="nil"/>
            </w:tcBorders>
            <w:vAlign w:val="center"/>
            <w:hideMark/>
          </w:tcPr>
          <w:p w14:paraId="5C88F199" w14:textId="77777777" w:rsidR="00F41D18" w:rsidRPr="00412D5D" w:rsidRDefault="00F41D18" w:rsidP="00562365">
            <w:pPr>
              <w:spacing w:after="0" w:line="240" w:lineRule="auto"/>
              <w:ind w:right="89"/>
              <w:jc w:val="right"/>
              <w:rPr>
                <w:rFonts w:ascii="Times New Roman" w:eastAsia="Times New Roman" w:hAnsi="Times New Roman" w:cs="Times New Roman"/>
                <w:sz w:val="24"/>
                <w:szCs w:val="24"/>
              </w:rPr>
            </w:pPr>
          </w:p>
        </w:tc>
      </w:tr>
      <w:tr w:rsidR="00F41D18" w:rsidRPr="00412D5D" w14:paraId="64391E69" w14:textId="77777777" w:rsidTr="00562365">
        <w:trPr>
          <w:trHeight w:val="152"/>
        </w:trPr>
        <w:tc>
          <w:tcPr>
            <w:tcW w:w="0" w:type="auto"/>
            <w:gridSpan w:val="10"/>
            <w:tcBorders>
              <w:top w:val="nil"/>
              <w:left w:val="nil"/>
              <w:bottom w:val="single" w:sz="12" w:space="0" w:color="000000"/>
              <w:right w:val="nil"/>
            </w:tcBorders>
            <w:vAlign w:val="center"/>
            <w:hideMark/>
          </w:tcPr>
          <w:p w14:paraId="59B08708" w14:textId="77777777" w:rsidR="00F41D18" w:rsidRPr="00412D5D" w:rsidRDefault="00F41D18" w:rsidP="00562365">
            <w:pPr>
              <w:spacing w:after="0" w:line="240" w:lineRule="auto"/>
              <w:ind w:right="89"/>
              <w:rPr>
                <w:rFonts w:ascii="Times New Roman" w:eastAsia="Times New Roman" w:hAnsi="Times New Roman" w:cs="Times New Roman"/>
                <w:sz w:val="20"/>
                <w:szCs w:val="20"/>
              </w:rPr>
            </w:pPr>
          </w:p>
        </w:tc>
      </w:tr>
    </w:tbl>
    <w:p w14:paraId="7E50A08C" w14:textId="77777777" w:rsidR="00F41D18" w:rsidRPr="00412D5D" w:rsidRDefault="00F41D18" w:rsidP="00F41D18">
      <w:pPr>
        <w:tabs>
          <w:tab w:val="left" w:pos="2100"/>
        </w:tabs>
        <w:spacing w:after="0"/>
        <w:ind w:left="850" w:right="89"/>
        <w:rPr>
          <w:rFonts w:ascii="Times New Roman" w:hAnsi="Times New Roman" w:cs="Times New Roman"/>
          <w:b/>
          <w:bCs/>
          <w:sz w:val="24"/>
          <w:szCs w:val="24"/>
          <w:lang w:val="en-US"/>
        </w:rPr>
      </w:pPr>
    </w:p>
    <w:p w14:paraId="762C051B" w14:textId="77777777" w:rsidR="00F41D18" w:rsidRPr="00412D5D" w:rsidRDefault="00F41D18" w:rsidP="00F41D18">
      <w:pPr>
        <w:tabs>
          <w:tab w:val="left" w:pos="2100"/>
        </w:tabs>
        <w:spacing w:after="0" w:line="360" w:lineRule="auto"/>
        <w:ind w:right="89"/>
        <w:jc w:val="both"/>
        <w:rPr>
          <w:rFonts w:ascii="Times New Roman" w:hAnsi="Times New Roman" w:cs="Times New Roman"/>
          <w:color w:val="FF0000"/>
          <w:sz w:val="24"/>
          <w:szCs w:val="24"/>
        </w:rPr>
      </w:pPr>
      <w:r w:rsidRPr="00412D5D">
        <w:rPr>
          <w:rFonts w:ascii="Times New Roman" w:hAnsi="Times New Roman" w:cs="Times New Roman"/>
          <w:sz w:val="24"/>
          <w:szCs w:val="24"/>
        </w:rPr>
        <w:t>The results of regression model influencing factors of job satisfaction are presented in the above table1. R</w:t>
      </w:r>
      <w:r w:rsidRPr="00412D5D">
        <w:rPr>
          <w:rFonts w:ascii="Times New Roman" w:hAnsi="Times New Roman" w:cs="Times New Roman"/>
          <w:sz w:val="24"/>
          <w:szCs w:val="24"/>
          <w:vertAlign w:val="superscript"/>
        </w:rPr>
        <w:t xml:space="preserve">2 </w:t>
      </w:r>
      <w:r w:rsidRPr="00412D5D">
        <w:rPr>
          <w:rFonts w:ascii="Times New Roman" w:hAnsi="Times New Roman" w:cs="Times New Roman"/>
          <w:sz w:val="24"/>
          <w:szCs w:val="24"/>
        </w:rPr>
        <w:t>explains the proportionate variance explained by dimensions of job satisfaction in prediction of overall Job sati satisfaction of Workers with Disability (</w:t>
      </w:r>
      <w:proofErr w:type="spellStart"/>
      <w:r w:rsidRPr="00412D5D">
        <w:rPr>
          <w:rFonts w:ascii="Times New Roman" w:hAnsi="Times New Roman" w:cs="Times New Roman"/>
          <w:sz w:val="24"/>
          <w:szCs w:val="24"/>
        </w:rPr>
        <w:t>WwD</w:t>
      </w:r>
      <w:proofErr w:type="spellEnd"/>
      <w:r w:rsidRPr="00412D5D">
        <w:rPr>
          <w:rFonts w:ascii="Times New Roman" w:hAnsi="Times New Roman" w:cs="Times New Roman"/>
          <w:sz w:val="24"/>
          <w:szCs w:val="24"/>
        </w:rPr>
        <w:t>). It means that 0.629 or 63% of variation in Job satisfaction is explained dimensions of Job satisfaction. Adjusted R</w:t>
      </w:r>
      <w:r w:rsidRPr="00412D5D">
        <w:rPr>
          <w:rFonts w:ascii="Times New Roman" w:hAnsi="Times New Roman" w:cs="Times New Roman"/>
          <w:sz w:val="24"/>
          <w:szCs w:val="24"/>
          <w:vertAlign w:val="superscript"/>
        </w:rPr>
        <w:t xml:space="preserve">2 </w:t>
      </w:r>
      <w:r w:rsidRPr="00412D5D">
        <w:rPr>
          <w:rFonts w:ascii="Times New Roman" w:hAnsi="Times New Roman" w:cs="Times New Roman"/>
          <w:sz w:val="24"/>
          <w:szCs w:val="24"/>
        </w:rPr>
        <w:t>describes the explanatory power of multiple predictors in the regression model</w:t>
      </w:r>
      <w:r w:rsidRPr="00412D5D">
        <w:rPr>
          <w:rFonts w:ascii="Times New Roman" w:hAnsi="Times New Roman" w:cs="Times New Roman"/>
          <w:color w:val="FF0000"/>
          <w:sz w:val="24"/>
          <w:szCs w:val="24"/>
        </w:rPr>
        <w:t xml:space="preserve">.  </w:t>
      </w:r>
    </w:p>
    <w:p w14:paraId="11CCCC88" w14:textId="77777777" w:rsidR="00F41D18" w:rsidRPr="00412D5D" w:rsidRDefault="00F41D18" w:rsidP="00F41D18">
      <w:pPr>
        <w:tabs>
          <w:tab w:val="left" w:pos="2100"/>
        </w:tabs>
        <w:spacing w:after="0" w:line="360" w:lineRule="auto"/>
        <w:ind w:right="89"/>
        <w:jc w:val="both"/>
        <w:rPr>
          <w:rFonts w:ascii="Times New Roman" w:hAnsi="Times New Roman" w:cs="Times New Roman"/>
          <w:b/>
          <w:bCs/>
          <w:sz w:val="24"/>
          <w:szCs w:val="24"/>
        </w:rPr>
      </w:pPr>
      <w:r w:rsidRPr="00412D5D">
        <w:rPr>
          <w:rFonts w:ascii="Times New Roman" w:hAnsi="Times New Roman" w:cs="Times New Roman"/>
          <w:b/>
          <w:bCs/>
          <w:sz w:val="24"/>
          <w:szCs w:val="24"/>
        </w:rPr>
        <w:t>Reliability and Validity</w:t>
      </w:r>
    </w:p>
    <w:p w14:paraId="78CF2A49" w14:textId="77777777" w:rsidR="00F41D18" w:rsidRDefault="00F41D18" w:rsidP="00F41D18">
      <w:pPr>
        <w:tabs>
          <w:tab w:val="left" w:pos="2100"/>
        </w:tabs>
        <w:spacing w:after="0" w:line="360" w:lineRule="auto"/>
        <w:ind w:right="89"/>
        <w:jc w:val="both"/>
        <w:rPr>
          <w:rFonts w:ascii="Times New Roman" w:hAnsi="Times New Roman" w:cs="Times New Roman"/>
          <w:sz w:val="24"/>
          <w:szCs w:val="24"/>
        </w:rPr>
      </w:pPr>
      <w:r w:rsidRPr="00412D5D">
        <w:rPr>
          <w:rFonts w:ascii="Times New Roman" w:hAnsi="Times New Roman" w:cs="Times New Roman"/>
          <w:sz w:val="24"/>
          <w:szCs w:val="24"/>
        </w:rPr>
        <w:t xml:space="preserve">Item factor loadings and Cronbach’s alpha are used to assess the reliability and validity of the regression model. </w:t>
      </w:r>
    </w:p>
    <w:p w14:paraId="3E962B28" w14:textId="77777777" w:rsidR="00F41D18" w:rsidRDefault="00F41D18" w:rsidP="00F41D18">
      <w:pPr>
        <w:tabs>
          <w:tab w:val="left" w:pos="2100"/>
        </w:tabs>
        <w:spacing w:after="0" w:line="360" w:lineRule="auto"/>
        <w:ind w:right="89"/>
        <w:jc w:val="both"/>
        <w:rPr>
          <w:rFonts w:ascii="Times New Roman" w:hAnsi="Times New Roman" w:cs="Times New Roman"/>
          <w:sz w:val="24"/>
          <w:szCs w:val="24"/>
        </w:rPr>
      </w:pPr>
    </w:p>
    <w:p w14:paraId="22026218" w14:textId="77777777" w:rsidR="00F41D18" w:rsidRDefault="00F41D18" w:rsidP="00F41D18">
      <w:pPr>
        <w:tabs>
          <w:tab w:val="left" w:pos="2100"/>
        </w:tabs>
        <w:spacing w:after="0" w:line="360" w:lineRule="auto"/>
        <w:ind w:right="89"/>
        <w:jc w:val="both"/>
        <w:rPr>
          <w:rFonts w:ascii="Times New Roman" w:hAnsi="Times New Roman" w:cs="Times New Roman"/>
          <w:sz w:val="24"/>
          <w:szCs w:val="24"/>
        </w:rPr>
      </w:pPr>
    </w:p>
    <w:p w14:paraId="5079EDE9" w14:textId="77777777" w:rsidR="00F41D18" w:rsidRDefault="00F41D18" w:rsidP="00F41D18">
      <w:pPr>
        <w:tabs>
          <w:tab w:val="left" w:pos="2100"/>
        </w:tabs>
        <w:spacing w:after="0" w:line="360" w:lineRule="auto"/>
        <w:ind w:right="567"/>
        <w:jc w:val="both"/>
        <w:rPr>
          <w:rFonts w:ascii="Times New Roman" w:hAnsi="Times New Roman" w:cs="Times New Roman"/>
          <w:sz w:val="24"/>
          <w:szCs w:val="24"/>
        </w:rPr>
      </w:pPr>
    </w:p>
    <w:p w14:paraId="70A8F083" w14:textId="426250C1" w:rsidR="00F41D18" w:rsidRDefault="00F41D18" w:rsidP="00F41D18">
      <w:pPr>
        <w:tabs>
          <w:tab w:val="left" w:pos="2100"/>
        </w:tabs>
        <w:spacing w:after="0" w:line="360" w:lineRule="auto"/>
        <w:ind w:right="567"/>
        <w:jc w:val="both"/>
        <w:rPr>
          <w:rFonts w:ascii="Times New Roman" w:hAnsi="Times New Roman" w:cs="Times New Roman"/>
          <w:sz w:val="24"/>
          <w:szCs w:val="24"/>
        </w:rPr>
      </w:pPr>
    </w:p>
    <w:p w14:paraId="50C0D19B" w14:textId="10360AD1" w:rsidR="008A21B6" w:rsidRDefault="008A21B6" w:rsidP="00F41D18">
      <w:pPr>
        <w:tabs>
          <w:tab w:val="left" w:pos="2100"/>
        </w:tabs>
        <w:spacing w:after="0" w:line="360" w:lineRule="auto"/>
        <w:ind w:right="567"/>
        <w:jc w:val="both"/>
        <w:rPr>
          <w:rFonts w:ascii="Times New Roman" w:hAnsi="Times New Roman" w:cs="Times New Roman"/>
          <w:sz w:val="24"/>
          <w:szCs w:val="24"/>
        </w:rPr>
      </w:pPr>
    </w:p>
    <w:p w14:paraId="0449AFCC" w14:textId="19E9DD9C" w:rsidR="008A21B6" w:rsidRDefault="008A21B6" w:rsidP="00F41D18">
      <w:pPr>
        <w:tabs>
          <w:tab w:val="left" w:pos="2100"/>
        </w:tabs>
        <w:spacing w:after="0" w:line="360" w:lineRule="auto"/>
        <w:ind w:right="567"/>
        <w:jc w:val="both"/>
        <w:rPr>
          <w:rFonts w:ascii="Times New Roman" w:hAnsi="Times New Roman" w:cs="Times New Roman"/>
          <w:sz w:val="24"/>
          <w:szCs w:val="24"/>
        </w:rPr>
      </w:pPr>
    </w:p>
    <w:p w14:paraId="3BE75B80" w14:textId="35AE0F53" w:rsidR="008A21B6" w:rsidRDefault="008A21B6" w:rsidP="00F41D18">
      <w:pPr>
        <w:tabs>
          <w:tab w:val="left" w:pos="2100"/>
        </w:tabs>
        <w:spacing w:after="0" w:line="360" w:lineRule="auto"/>
        <w:ind w:right="567"/>
        <w:jc w:val="both"/>
        <w:rPr>
          <w:rFonts w:ascii="Times New Roman" w:hAnsi="Times New Roman" w:cs="Times New Roman"/>
          <w:sz w:val="24"/>
          <w:szCs w:val="24"/>
        </w:rPr>
      </w:pPr>
    </w:p>
    <w:p w14:paraId="718EA41D" w14:textId="77777777" w:rsidR="008A21B6" w:rsidRDefault="008A21B6" w:rsidP="00F41D18">
      <w:pPr>
        <w:tabs>
          <w:tab w:val="left" w:pos="2100"/>
        </w:tabs>
        <w:spacing w:after="0" w:line="360" w:lineRule="auto"/>
        <w:ind w:right="567"/>
        <w:jc w:val="both"/>
        <w:rPr>
          <w:rFonts w:ascii="Times New Roman" w:hAnsi="Times New Roman" w:cs="Times New Roman"/>
          <w:sz w:val="24"/>
          <w:szCs w:val="24"/>
        </w:rPr>
      </w:pPr>
    </w:p>
    <w:p w14:paraId="60481096" w14:textId="2F8ED618" w:rsidR="00F41D18" w:rsidRPr="00412D5D" w:rsidRDefault="00F41D18" w:rsidP="00F41D18">
      <w:pPr>
        <w:tabs>
          <w:tab w:val="left" w:pos="2100"/>
        </w:tabs>
        <w:spacing w:after="0" w:line="360" w:lineRule="auto"/>
        <w:ind w:right="567"/>
        <w:jc w:val="both"/>
        <w:rPr>
          <w:rFonts w:ascii="Times New Roman" w:hAnsi="Times New Roman" w:cs="Times New Roman"/>
          <w:sz w:val="24"/>
          <w:szCs w:val="24"/>
        </w:rPr>
      </w:pPr>
    </w:p>
    <w:p w14:paraId="47B12F0C" w14:textId="77777777" w:rsidR="00F41D18" w:rsidRPr="00412D5D" w:rsidRDefault="00F41D18" w:rsidP="00F41D18">
      <w:pPr>
        <w:tabs>
          <w:tab w:val="left" w:pos="2100"/>
        </w:tabs>
        <w:spacing w:after="0" w:line="360" w:lineRule="auto"/>
        <w:ind w:right="567"/>
        <w:jc w:val="center"/>
        <w:rPr>
          <w:rFonts w:ascii="Times New Roman" w:hAnsi="Times New Roman" w:cs="Times New Roman"/>
          <w:b/>
          <w:bCs/>
          <w:sz w:val="24"/>
          <w:szCs w:val="24"/>
        </w:rPr>
      </w:pPr>
      <w:r w:rsidRPr="00412D5D">
        <w:rPr>
          <w:rFonts w:ascii="Times New Roman" w:hAnsi="Times New Roman" w:cs="Times New Roman"/>
          <w:b/>
          <w:bCs/>
          <w:sz w:val="24"/>
          <w:szCs w:val="24"/>
        </w:rPr>
        <w:lastRenderedPageBreak/>
        <w:t xml:space="preserve">Table:2 </w:t>
      </w:r>
    </w:p>
    <w:p w14:paraId="7366B00E" w14:textId="77777777" w:rsidR="00F41D18" w:rsidRPr="00412D5D" w:rsidRDefault="00F41D18" w:rsidP="00F41D18">
      <w:pPr>
        <w:tabs>
          <w:tab w:val="left" w:pos="2100"/>
        </w:tabs>
        <w:spacing w:after="0" w:line="360" w:lineRule="auto"/>
        <w:ind w:right="567"/>
        <w:jc w:val="center"/>
        <w:rPr>
          <w:rFonts w:ascii="Times New Roman" w:hAnsi="Times New Roman" w:cs="Times New Roman"/>
          <w:b/>
          <w:bCs/>
          <w:sz w:val="24"/>
          <w:szCs w:val="24"/>
        </w:rPr>
      </w:pPr>
      <w:r w:rsidRPr="00412D5D">
        <w:rPr>
          <w:rFonts w:ascii="Times New Roman" w:hAnsi="Times New Roman" w:cs="Times New Roman"/>
          <w:b/>
          <w:bCs/>
          <w:sz w:val="24"/>
          <w:szCs w:val="24"/>
        </w:rPr>
        <w:t>Reliability and Validity</w:t>
      </w:r>
    </w:p>
    <w:tbl>
      <w:tblPr>
        <w:tblStyle w:val="TableGrid"/>
        <w:tblW w:w="8806" w:type="dxa"/>
        <w:tblInd w:w="-147" w:type="dxa"/>
        <w:tblLayout w:type="fixed"/>
        <w:tblLook w:val="04A0" w:firstRow="1" w:lastRow="0" w:firstColumn="1" w:lastColumn="0" w:noHBand="0" w:noVBand="1"/>
      </w:tblPr>
      <w:tblGrid>
        <w:gridCol w:w="1492"/>
        <w:gridCol w:w="3612"/>
        <w:gridCol w:w="1134"/>
        <w:gridCol w:w="1284"/>
        <w:gridCol w:w="1284"/>
      </w:tblGrid>
      <w:tr w:rsidR="00BE327A" w:rsidRPr="00412D5D" w14:paraId="7664FAA1" w14:textId="77777777" w:rsidTr="00BE327A">
        <w:trPr>
          <w:trHeight w:val="266"/>
        </w:trPr>
        <w:tc>
          <w:tcPr>
            <w:tcW w:w="1492" w:type="dxa"/>
            <w:noWrap/>
            <w:hideMark/>
          </w:tcPr>
          <w:p w14:paraId="457CFAFA" w14:textId="77777777" w:rsidR="00BE327A" w:rsidRPr="00412D5D" w:rsidRDefault="00BE327A" w:rsidP="00562365">
            <w:pPr>
              <w:jc w:val="center"/>
              <w:rPr>
                <w:rFonts w:ascii="Times New Roman" w:eastAsia="Times New Roman" w:hAnsi="Times New Roman" w:cs="Times New Roman"/>
                <w:b/>
                <w:bCs/>
                <w:color w:val="000000"/>
                <w:lang w:eastAsia="en-IN"/>
              </w:rPr>
            </w:pPr>
            <w:r w:rsidRPr="00412D5D">
              <w:rPr>
                <w:rFonts w:ascii="Times New Roman" w:eastAsia="Times New Roman" w:hAnsi="Times New Roman" w:cs="Times New Roman"/>
                <w:b/>
                <w:bCs/>
                <w:color w:val="000000"/>
                <w:lang w:eastAsia="en-IN"/>
              </w:rPr>
              <w:t>Factor</w:t>
            </w:r>
          </w:p>
        </w:tc>
        <w:tc>
          <w:tcPr>
            <w:tcW w:w="3612" w:type="dxa"/>
            <w:noWrap/>
            <w:hideMark/>
          </w:tcPr>
          <w:p w14:paraId="66B52641" w14:textId="77777777" w:rsidR="00BE327A" w:rsidRPr="00412D5D" w:rsidRDefault="00BE327A" w:rsidP="00562365">
            <w:pPr>
              <w:jc w:val="center"/>
              <w:rPr>
                <w:rFonts w:ascii="Times New Roman" w:eastAsia="Times New Roman" w:hAnsi="Times New Roman" w:cs="Times New Roman"/>
                <w:b/>
                <w:bCs/>
                <w:color w:val="000000"/>
                <w:lang w:eastAsia="en-IN"/>
              </w:rPr>
            </w:pPr>
            <w:r w:rsidRPr="00412D5D">
              <w:rPr>
                <w:rFonts w:ascii="Times New Roman" w:eastAsia="Times New Roman" w:hAnsi="Times New Roman" w:cs="Times New Roman"/>
                <w:b/>
                <w:bCs/>
                <w:color w:val="000000"/>
                <w:lang w:eastAsia="en-IN"/>
              </w:rPr>
              <w:t>Item</w:t>
            </w:r>
          </w:p>
        </w:tc>
        <w:tc>
          <w:tcPr>
            <w:tcW w:w="1134" w:type="dxa"/>
            <w:noWrap/>
            <w:hideMark/>
          </w:tcPr>
          <w:p w14:paraId="4E8978DC" w14:textId="77777777" w:rsidR="00BE327A" w:rsidRPr="00412D5D" w:rsidRDefault="00BE327A" w:rsidP="00562365">
            <w:pPr>
              <w:jc w:val="center"/>
              <w:rPr>
                <w:rFonts w:ascii="Times New Roman" w:eastAsia="Times New Roman" w:hAnsi="Times New Roman" w:cs="Times New Roman"/>
                <w:b/>
                <w:bCs/>
                <w:color w:val="000000"/>
                <w:lang w:eastAsia="en-IN"/>
              </w:rPr>
            </w:pPr>
            <w:r w:rsidRPr="00412D5D">
              <w:rPr>
                <w:rFonts w:ascii="Times New Roman" w:eastAsia="Times New Roman" w:hAnsi="Times New Roman" w:cs="Times New Roman"/>
                <w:b/>
                <w:bCs/>
                <w:color w:val="000000"/>
                <w:lang w:eastAsia="en-IN"/>
              </w:rPr>
              <w:t>Factor Loading</w:t>
            </w:r>
          </w:p>
        </w:tc>
        <w:tc>
          <w:tcPr>
            <w:tcW w:w="1284" w:type="dxa"/>
          </w:tcPr>
          <w:p w14:paraId="174C28CE" w14:textId="21DB9DF8" w:rsidR="00BE327A" w:rsidRPr="00412D5D" w:rsidRDefault="00BE327A" w:rsidP="00562365">
            <w:pPr>
              <w:jc w:val="center"/>
              <w:rPr>
                <w:rFonts w:ascii="Times New Roman" w:eastAsia="Times New Roman" w:hAnsi="Times New Roman" w:cs="Times New Roman"/>
                <w:b/>
                <w:bCs/>
                <w:color w:val="000000"/>
                <w:lang w:eastAsia="en-IN"/>
              </w:rPr>
            </w:pPr>
            <w:r>
              <w:rPr>
                <w:rFonts w:ascii="Times New Roman" w:eastAsia="Times New Roman" w:hAnsi="Times New Roman" w:cs="Times New Roman"/>
                <w:b/>
                <w:bCs/>
                <w:color w:val="000000"/>
                <w:lang w:eastAsia="en-IN"/>
              </w:rPr>
              <w:t xml:space="preserve">Average Factor Loading </w:t>
            </w:r>
          </w:p>
        </w:tc>
        <w:tc>
          <w:tcPr>
            <w:tcW w:w="1284" w:type="dxa"/>
            <w:noWrap/>
            <w:hideMark/>
          </w:tcPr>
          <w:p w14:paraId="0AEE6352" w14:textId="583C2B0B" w:rsidR="00BE327A" w:rsidRPr="00412D5D" w:rsidRDefault="00BE327A" w:rsidP="00562365">
            <w:pPr>
              <w:jc w:val="center"/>
              <w:rPr>
                <w:rFonts w:ascii="Times New Roman" w:eastAsia="Times New Roman" w:hAnsi="Times New Roman" w:cs="Times New Roman"/>
                <w:b/>
                <w:bCs/>
                <w:color w:val="000000"/>
                <w:lang w:eastAsia="en-IN"/>
              </w:rPr>
            </w:pPr>
            <w:r w:rsidRPr="00412D5D">
              <w:rPr>
                <w:rFonts w:ascii="Times New Roman" w:eastAsia="Times New Roman" w:hAnsi="Times New Roman" w:cs="Times New Roman"/>
                <w:b/>
                <w:bCs/>
                <w:color w:val="000000"/>
                <w:lang w:eastAsia="en-IN"/>
              </w:rPr>
              <w:t>Cronbach Alpha</w:t>
            </w:r>
          </w:p>
        </w:tc>
      </w:tr>
      <w:tr w:rsidR="00BE327A" w:rsidRPr="00412D5D" w14:paraId="7233E06D" w14:textId="77777777" w:rsidTr="00BE327A">
        <w:trPr>
          <w:trHeight w:val="288"/>
        </w:trPr>
        <w:tc>
          <w:tcPr>
            <w:tcW w:w="1492" w:type="dxa"/>
            <w:vMerge w:val="restart"/>
            <w:hideMark/>
          </w:tcPr>
          <w:p w14:paraId="1AEFFB63" w14:textId="77777777" w:rsidR="00BE327A" w:rsidRPr="00412D5D" w:rsidRDefault="00BE327A" w:rsidP="00562365">
            <w:pPr>
              <w:jc w:val="cente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xml:space="preserve">Pay </w:t>
            </w:r>
          </w:p>
        </w:tc>
        <w:tc>
          <w:tcPr>
            <w:tcW w:w="3612" w:type="dxa"/>
            <w:noWrap/>
            <w:hideMark/>
          </w:tcPr>
          <w:p w14:paraId="038BB30D" w14:textId="77777777" w:rsidR="00BE327A" w:rsidRPr="00412D5D" w:rsidRDefault="00BE327A" w:rsidP="00562365">
            <w:pPr>
              <w:jc w:val="both"/>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The amount of pay for the work I do.</w:t>
            </w:r>
          </w:p>
        </w:tc>
        <w:tc>
          <w:tcPr>
            <w:tcW w:w="1134" w:type="dxa"/>
            <w:noWrap/>
            <w:hideMark/>
          </w:tcPr>
          <w:p w14:paraId="2160A209" w14:textId="77777777"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0.765</w:t>
            </w:r>
          </w:p>
        </w:tc>
        <w:tc>
          <w:tcPr>
            <w:tcW w:w="1284" w:type="dxa"/>
            <w:vMerge w:val="restart"/>
          </w:tcPr>
          <w:p w14:paraId="35580FED" w14:textId="77777777" w:rsidR="00BE327A" w:rsidRDefault="00BE327A" w:rsidP="00562365">
            <w:pPr>
              <w:rPr>
                <w:rFonts w:ascii="Times New Roman" w:eastAsia="Times New Roman" w:hAnsi="Times New Roman" w:cs="Times New Roman"/>
                <w:color w:val="000000"/>
                <w:sz w:val="24"/>
                <w:szCs w:val="24"/>
                <w:lang w:eastAsia="en-IN"/>
              </w:rPr>
            </w:pPr>
          </w:p>
          <w:p w14:paraId="3EF8622C" w14:textId="77777777" w:rsidR="00BE327A" w:rsidRDefault="00BE327A" w:rsidP="00562365">
            <w:pPr>
              <w:rPr>
                <w:rFonts w:ascii="Times New Roman" w:eastAsia="Times New Roman" w:hAnsi="Times New Roman" w:cs="Times New Roman"/>
                <w:color w:val="000000"/>
                <w:sz w:val="24"/>
                <w:szCs w:val="24"/>
                <w:lang w:eastAsia="en-IN"/>
              </w:rPr>
            </w:pPr>
          </w:p>
          <w:p w14:paraId="4D9BC45B" w14:textId="1C936491" w:rsidR="00BE327A" w:rsidRPr="00412D5D" w:rsidRDefault="00BE327A" w:rsidP="00562365">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0.761</w:t>
            </w:r>
          </w:p>
        </w:tc>
        <w:tc>
          <w:tcPr>
            <w:tcW w:w="1284" w:type="dxa"/>
            <w:vMerge w:val="restart"/>
            <w:noWrap/>
            <w:hideMark/>
          </w:tcPr>
          <w:p w14:paraId="13350279" w14:textId="5FC61836"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w:t>
            </w:r>
          </w:p>
          <w:p w14:paraId="73AC8F35" w14:textId="77777777"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w:t>
            </w:r>
          </w:p>
          <w:p w14:paraId="3DFEC762" w14:textId="77777777"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0.825</w:t>
            </w:r>
          </w:p>
        </w:tc>
      </w:tr>
      <w:tr w:rsidR="00BE327A" w:rsidRPr="00412D5D" w14:paraId="03AB0F0F" w14:textId="77777777" w:rsidTr="00BE327A">
        <w:trPr>
          <w:trHeight w:val="288"/>
        </w:trPr>
        <w:tc>
          <w:tcPr>
            <w:tcW w:w="1492" w:type="dxa"/>
            <w:vMerge/>
            <w:hideMark/>
          </w:tcPr>
          <w:p w14:paraId="4B35B008" w14:textId="77777777" w:rsidR="00BE327A" w:rsidRPr="00412D5D" w:rsidRDefault="00BE327A" w:rsidP="00562365">
            <w:pPr>
              <w:rPr>
                <w:rFonts w:ascii="Times New Roman" w:eastAsia="Times New Roman" w:hAnsi="Times New Roman" w:cs="Times New Roman"/>
                <w:color w:val="000000"/>
                <w:sz w:val="24"/>
                <w:szCs w:val="24"/>
                <w:lang w:eastAsia="en-IN"/>
              </w:rPr>
            </w:pPr>
          </w:p>
        </w:tc>
        <w:tc>
          <w:tcPr>
            <w:tcW w:w="3612" w:type="dxa"/>
            <w:noWrap/>
            <w:hideMark/>
          </w:tcPr>
          <w:p w14:paraId="65AEF540" w14:textId="77777777" w:rsidR="00BE327A" w:rsidRPr="00412D5D" w:rsidRDefault="00BE327A" w:rsidP="00562365">
            <w:pPr>
              <w:jc w:val="both"/>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The chance to make as much as many as my co-workers/colleagues.</w:t>
            </w:r>
          </w:p>
        </w:tc>
        <w:tc>
          <w:tcPr>
            <w:tcW w:w="1134" w:type="dxa"/>
            <w:noWrap/>
            <w:hideMark/>
          </w:tcPr>
          <w:p w14:paraId="040389FF" w14:textId="77777777"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0.823</w:t>
            </w:r>
          </w:p>
        </w:tc>
        <w:tc>
          <w:tcPr>
            <w:tcW w:w="1284" w:type="dxa"/>
            <w:vMerge/>
          </w:tcPr>
          <w:p w14:paraId="0D31797D" w14:textId="77777777" w:rsidR="00BE327A" w:rsidRPr="00412D5D" w:rsidRDefault="00BE327A" w:rsidP="00562365">
            <w:pPr>
              <w:rPr>
                <w:rFonts w:ascii="Times New Roman" w:eastAsia="Times New Roman" w:hAnsi="Times New Roman" w:cs="Times New Roman"/>
                <w:color w:val="000000"/>
                <w:sz w:val="24"/>
                <w:szCs w:val="24"/>
                <w:lang w:eastAsia="en-IN"/>
              </w:rPr>
            </w:pPr>
          </w:p>
        </w:tc>
        <w:tc>
          <w:tcPr>
            <w:tcW w:w="1284" w:type="dxa"/>
            <w:vMerge/>
            <w:noWrap/>
            <w:hideMark/>
          </w:tcPr>
          <w:p w14:paraId="16D1A4C6" w14:textId="6BC8B0BF" w:rsidR="00BE327A" w:rsidRPr="00412D5D" w:rsidRDefault="00BE327A" w:rsidP="00562365">
            <w:pPr>
              <w:rPr>
                <w:rFonts w:ascii="Times New Roman" w:eastAsia="Times New Roman" w:hAnsi="Times New Roman" w:cs="Times New Roman"/>
                <w:color w:val="000000"/>
                <w:sz w:val="24"/>
                <w:szCs w:val="24"/>
                <w:lang w:eastAsia="en-IN"/>
              </w:rPr>
            </w:pPr>
          </w:p>
        </w:tc>
      </w:tr>
      <w:tr w:rsidR="00BE327A" w:rsidRPr="00412D5D" w14:paraId="017633C5" w14:textId="77777777" w:rsidTr="00BE327A">
        <w:trPr>
          <w:trHeight w:val="288"/>
        </w:trPr>
        <w:tc>
          <w:tcPr>
            <w:tcW w:w="1492" w:type="dxa"/>
            <w:vMerge/>
            <w:hideMark/>
          </w:tcPr>
          <w:p w14:paraId="546D5EBB" w14:textId="77777777" w:rsidR="00BE327A" w:rsidRPr="00412D5D" w:rsidRDefault="00BE327A" w:rsidP="00562365">
            <w:pPr>
              <w:rPr>
                <w:rFonts w:ascii="Times New Roman" w:eastAsia="Times New Roman" w:hAnsi="Times New Roman" w:cs="Times New Roman"/>
                <w:color w:val="000000"/>
                <w:sz w:val="24"/>
                <w:szCs w:val="24"/>
                <w:lang w:eastAsia="en-IN"/>
              </w:rPr>
            </w:pPr>
          </w:p>
        </w:tc>
        <w:tc>
          <w:tcPr>
            <w:tcW w:w="3612" w:type="dxa"/>
            <w:noWrap/>
            <w:hideMark/>
          </w:tcPr>
          <w:p w14:paraId="02D81330" w14:textId="77777777" w:rsidR="00BE327A" w:rsidRPr="00412D5D" w:rsidRDefault="00BE327A" w:rsidP="00562365">
            <w:pPr>
              <w:jc w:val="both"/>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xml:space="preserve">How my pay compares with that for similar jobs in other companies.  </w:t>
            </w:r>
          </w:p>
        </w:tc>
        <w:tc>
          <w:tcPr>
            <w:tcW w:w="1134" w:type="dxa"/>
            <w:noWrap/>
            <w:hideMark/>
          </w:tcPr>
          <w:p w14:paraId="3664D774" w14:textId="77777777"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0.695</w:t>
            </w:r>
          </w:p>
        </w:tc>
        <w:tc>
          <w:tcPr>
            <w:tcW w:w="1284" w:type="dxa"/>
            <w:vMerge/>
          </w:tcPr>
          <w:p w14:paraId="4A45BFB0" w14:textId="77777777" w:rsidR="00BE327A" w:rsidRPr="00412D5D" w:rsidRDefault="00BE327A" w:rsidP="00562365">
            <w:pPr>
              <w:rPr>
                <w:rFonts w:ascii="Times New Roman" w:eastAsia="Times New Roman" w:hAnsi="Times New Roman" w:cs="Times New Roman"/>
                <w:color w:val="000000"/>
                <w:sz w:val="24"/>
                <w:szCs w:val="24"/>
                <w:lang w:eastAsia="en-IN"/>
              </w:rPr>
            </w:pPr>
          </w:p>
        </w:tc>
        <w:tc>
          <w:tcPr>
            <w:tcW w:w="1284" w:type="dxa"/>
            <w:vMerge/>
            <w:noWrap/>
            <w:hideMark/>
          </w:tcPr>
          <w:p w14:paraId="55AA4DC4" w14:textId="3E0E6BAE" w:rsidR="00BE327A" w:rsidRPr="00412D5D" w:rsidRDefault="00BE327A" w:rsidP="00562365">
            <w:pPr>
              <w:rPr>
                <w:rFonts w:ascii="Times New Roman" w:eastAsia="Times New Roman" w:hAnsi="Times New Roman" w:cs="Times New Roman"/>
                <w:color w:val="000000"/>
                <w:sz w:val="24"/>
                <w:szCs w:val="24"/>
                <w:lang w:eastAsia="en-IN"/>
              </w:rPr>
            </w:pPr>
          </w:p>
        </w:tc>
      </w:tr>
      <w:tr w:rsidR="00BE327A" w:rsidRPr="00412D5D" w14:paraId="3B4A24D0" w14:textId="77777777" w:rsidTr="00BE327A">
        <w:trPr>
          <w:trHeight w:val="288"/>
        </w:trPr>
        <w:tc>
          <w:tcPr>
            <w:tcW w:w="1492" w:type="dxa"/>
            <w:vMerge w:val="restart"/>
            <w:hideMark/>
          </w:tcPr>
          <w:p w14:paraId="2EACBEB2" w14:textId="77E68E84" w:rsidR="00BE327A" w:rsidRPr="00412D5D" w:rsidRDefault="00BE327A" w:rsidP="00562365">
            <w:pPr>
              <w:jc w:val="center"/>
              <w:rPr>
                <w:rFonts w:ascii="Times New Roman" w:eastAsia="Times New Roman" w:hAnsi="Times New Roman" w:cs="Times New Roman"/>
                <w:color w:val="000000"/>
                <w:sz w:val="24"/>
                <w:szCs w:val="24"/>
                <w:lang w:eastAsia="en-IN"/>
              </w:rPr>
            </w:pPr>
            <w:bookmarkStart w:id="0" w:name="RANGE!B9"/>
            <w:r w:rsidRPr="00412D5D">
              <w:rPr>
                <w:rFonts w:ascii="Times New Roman" w:eastAsia="Times New Roman" w:hAnsi="Times New Roman" w:cs="Times New Roman"/>
                <w:color w:val="000000"/>
                <w:sz w:val="24"/>
                <w:szCs w:val="24"/>
                <w:lang w:eastAsia="en-IN"/>
              </w:rPr>
              <w:t xml:space="preserve">Job security </w:t>
            </w:r>
            <w:bookmarkEnd w:id="0"/>
          </w:p>
        </w:tc>
        <w:tc>
          <w:tcPr>
            <w:tcW w:w="3612" w:type="dxa"/>
            <w:noWrap/>
            <w:hideMark/>
          </w:tcPr>
          <w:p w14:paraId="341C79FF" w14:textId="77777777" w:rsidR="00BE327A" w:rsidRPr="00412D5D" w:rsidRDefault="00BE327A" w:rsidP="00562365">
            <w:pPr>
              <w:jc w:val="both"/>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The way my job provides for a secure future.</w:t>
            </w:r>
          </w:p>
        </w:tc>
        <w:tc>
          <w:tcPr>
            <w:tcW w:w="1134" w:type="dxa"/>
            <w:noWrap/>
            <w:hideMark/>
          </w:tcPr>
          <w:p w14:paraId="43810DFB" w14:textId="77777777"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0.852</w:t>
            </w:r>
          </w:p>
        </w:tc>
        <w:tc>
          <w:tcPr>
            <w:tcW w:w="1284" w:type="dxa"/>
            <w:vMerge w:val="restart"/>
          </w:tcPr>
          <w:p w14:paraId="1C0DE24B" w14:textId="77777777" w:rsidR="00BE327A" w:rsidRDefault="00BE327A" w:rsidP="00562365">
            <w:pPr>
              <w:rPr>
                <w:rFonts w:ascii="Times New Roman" w:eastAsia="Times New Roman" w:hAnsi="Times New Roman" w:cs="Times New Roman"/>
                <w:color w:val="000000"/>
                <w:sz w:val="24"/>
                <w:szCs w:val="24"/>
                <w:lang w:eastAsia="en-IN"/>
              </w:rPr>
            </w:pPr>
          </w:p>
          <w:p w14:paraId="19981C20" w14:textId="2C3586F2" w:rsidR="00BE327A" w:rsidRPr="00412D5D" w:rsidRDefault="00BE327A" w:rsidP="00562365">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0.819</w:t>
            </w:r>
          </w:p>
        </w:tc>
        <w:tc>
          <w:tcPr>
            <w:tcW w:w="1284" w:type="dxa"/>
            <w:vMerge w:val="restart"/>
            <w:noWrap/>
            <w:hideMark/>
          </w:tcPr>
          <w:p w14:paraId="49022C50" w14:textId="70D795BB"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w:t>
            </w:r>
          </w:p>
          <w:p w14:paraId="736ADE36" w14:textId="77777777"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w:t>
            </w:r>
          </w:p>
          <w:p w14:paraId="65DBC60F" w14:textId="77777777"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0.892</w:t>
            </w:r>
          </w:p>
        </w:tc>
      </w:tr>
      <w:tr w:rsidR="00BE327A" w:rsidRPr="00412D5D" w14:paraId="49EE05A6" w14:textId="77777777" w:rsidTr="00BE327A">
        <w:trPr>
          <w:trHeight w:val="288"/>
        </w:trPr>
        <w:tc>
          <w:tcPr>
            <w:tcW w:w="1492" w:type="dxa"/>
            <w:vMerge/>
            <w:hideMark/>
          </w:tcPr>
          <w:p w14:paraId="2673009A" w14:textId="77777777" w:rsidR="00BE327A" w:rsidRPr="00412D5D" w:rsidRDefault="00BE327A" w:rsidP="00562365">
            <w:pPr>
              <w:rPr>
                <w:rFonts w:ascii="Times New Roman" w:eastAsia="Times New Roman" w:hAnsi="Times New Roman" w:cs="Times New Roman"/>
                <w:color w:val="000000"/>
                <w:sz w:val="24"/>
                <w:szCs w:val="24"/>
                <w:lang w:eastAsia="en-IN"/>
              </w:rPr>
            </w:pPr>
          </w:p>
        </w:tc>
        <w:tc>
          <w:tcPr>
            <w:tcW w:w="3612" w:type="dxa"/>
            <w:noWrap/>
            <w:hideMark/>
          </w:tcPr>
          <w:p w14:paraId="24EAE0E6" w14:textId="77777777" w:rsidR="00BE327A" w:rsidRPr="00412D5D" w:rsidRDefault="00BE327A" w:rsidP="00562365">
            <w:pPr>
              <w:jc w:val="both"/>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The way my job provides for steady employment.</w:t>
            </w:r>
          </w:p>
        </w:tc>
        <w:tc>
          <w:tcPr>
            <w:tcW w:w="1134" w:type="dxa"/>
            <w:noWrap/>
            <w:hideMark/>
          </w:tcPr>
          <w:p w14:paraId="61C29FEF" w14:textId="77777777"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0.785</w:t>
            </w:r>
          </w:p>
        </w:tc>
        <w:tc>
          <w:tcPr>
            <w:tcW w:w="1284" w:type="dxa"/>
            <w:vMerge/>
          </w:tcPr>
          <w:p w14:paraId="52DE506D" w14:textId="77777777" w:rsidR="00BE327A" w:rsidRPr="00412D5D" w:rsidRDefault="00BE327A" w:rsidP="00562365">
            <w:pPr>
              <w:rPr>
                <w:rFonts w:ascii="Times New Roman" w:eastAsia="Times New Roman" w:hAnsi="Times New Roman" w:cs="Times New Roman"/>
                <w:color w:val="000000"/>
                <w:sz w:val="24"/>
                <w:szCs w:val="24"/>
                <w:lang w:eastAsia="en-IN"/>
              </w:rPr>
            </w:pPr>
          </w:p>
        </w:tc>
        <w:tc>
          <w:tcPr>
            <w:tcW w:w="1284" w:type="dxa"/>
            <w:vMerge/>
            <w:noWrap/>
            <w:hideMark/>
          </w:tcPr>
          <w:p w14:paraId="027E7F80" w14:textId="7B7BAE65" w:rsidR="00BE327A" w:rsidRPr="00412D5D" w:rsidRDefault="00BE327A" w:rsidP="00562365">
            <w:pPr>
              <w:rPr>
                <w:rFonts w:ascii="Times New Roman" w:eastAsia="Times New Roman" w:hAnsi="Times New Roman" w:cs="Times New Roman"/>
                <w:color w:val="000000"/>
                <w:sz w:val="24"/>
                <w:szCs w:val="24"/>
                <w:lang w:eastAsia="en-IN"/>
              </w:rPr>
            </w:pPr>
          </w:p>
        </w:tc>
      </w:tr>
      <w:tr w:rsidR="00BE327A" w:rsidRPr="00412D5D" w14:paraId="5B2F0C93" w14:textId="77777777" w:rsidTr="00BE327A">
        <w:trPr>
          <w:trHeight w:val="365"/>
        </w:trPr>
        <w:tc>
          <w:tcPr>
            <w:tcW w:w="1492" w:type="dxa"/>
            <w:vMerge w:val="restart"/>
            <w:hideMark/>
          </w:tcPr>
          <w:p w14:paraId="4B5B9B55" w14:textId="77777777" w:rsidR="00BE327A" w:rsidRPr="00412D5D" w:rsidRDefault="00BE327A" w:rsidP="00562365">
            <w:pPr>
              <w:jc w:val="cente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xml:space="preserve">Working hours </w:t>
            </w:r>
          </w:p>
        </w:tc>
        <w:tc>
          <w:tcPr>
            <w:tcW w:w="3612" w:type="dxa"/>
            <w:noWrap/>
            <w:hideMark/>
          </w:tcPr>
          <w:p w14:paraId="1462D72F" w14:textId="77777777" w:rsidR="00BE327A" w:rsidRPr="00412D5D" w:rsidRDefault="00BE327A" w:rsidP="00562365">
            <w:pPr>
              <w:jc w:val="both"/>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val="en-US" w:eastAsia="en-IN"/>
              </w:rPr>
              <w:t>Offered flexibility in work hours</w:t>
            </w:r>
          </w:p>
        </w:tc>
        <w:tc>
          <w:tcPr>
            <w:tcW w:w="1134" w:type="dxa"/>
            <w:noWrap/>
            <w:hideMark/>
          </w:tcPr>
          <w:p w14:paraId="2EE5EE9B" w14:textId="62D2AA38" w:rsidR="00BE327A" w:rsidRPr="00412D5D" w:rsidRDefault="00BE327A" w:rsidP="00B8266A">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0.</w:t>
            </w:r>
            <w:r>
              <w:rPr>
                <w:rFonts w:ascii="Times New Roman" w:eastAsia="Times New Roman" w:hAnsi="Times New Roman" w:cs="Times New Roman"/>
                <w:color w:val="000000"/>
                <w:sz w:val="24"/>
                <w:szCs w:val="24"/>
                <w:lang w:eastAsia="en-IN"/>
              </w:rPr>
              <w:t>812</w:t>
            </w:r>
          </w:p>
        </w:tc>
        <w:tc>
          <w:tcPr>
            <w:tcW w:w="1284" w:type="dxa"/>
            <w:vMerge w:val="restart"/>
          </w:tcPr>
          <w:p w14:paraId="281DD659" w14:textId="77777777" w:rsidR="00BE327A" w:rsidRDefault="00BE327A" w:rsidP="00562365">
            <w:pPr>
              <w:rPr>
                <w:rFonts w:ascii="Times New Roman" w:eastAsia="Times New Roman" w:hAnsi="Times New Roman" w:cs="Times New Roman"/>
                <w:color w:val="000000"/>
                <w:sz w:val="24"/>
                <w:szCs w:val="24"/>
                <w:lang w:eastAsia="en-IN"/>
              </w:rPr>
            </w:pPr>
          </w:p>
          <w:p w14:paraId="2CD56BC6" w14:textId="50C31040" w:rsidR="00BE327A" w:rsidRPr="00412D5D" w:rsidRDefault="00BE327A" w:rsidP="00562365">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0.786</w:t>
            </w:r>
          </w:p>
        </w:tc>
        <w:tc>
          <w:tcPr>
            <w:tcW w:w="1284" w:type="dxa"/>
            <w:vMerge w:val="restart"/>
            <w:noWrap/>
            <w:hideMark/>
          </w:tcPr>
          <w:p w14:paraId="45FF838E" w14:textId="35C049A1"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w:t>
            </w:r>
          </w:p>
          <w:p w14:paraId="7666B0DB" w14:textId="77777777"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0.794</w:t>
            </w:r>
          </w:p>
          <w:p w14:paraId="5C9BAC54" w14:textId="77777777"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w:t>
            </w:r>
          </w:p>
        </w:tc>
      </w:tr>
      <w:tr w:rsidR="00BE327A" w:rsidRPr="00412D5D" w14:paraId="1A03BAC4" w14:textId="77777777" w:rsidTr="00BE327A">
        <w:trPr>
          <w:trHeight w:val="288"/>
        </w:trPr>
        <w:tc>
          <w:tcPr>
            <w:tcW w:w="1492" w:type="dxa"/>
            <w:vMerge/>
            <w:hideMark/>
          </w:tcPr>
          <w:p w14:paraId="3702391F" w14:textId="77777777" w:rsidR="00BE327A" w:rsidRPr="00412D5D" w:rsidRDefault="00BE327A" w:rsidP="00562365">
            <w:pPr>
              <w:rPr>
                <w:rFonts w:ascii="Times New Roman" w:eastAsia="Times New Roman" w:hAnsi="Times New Roman" w:cs="Times New Roman"/>
                <w:color w:val="000000"/>
                <w:sz w:val="24"/>
                <w:szCs w:val="24"/>
                <w:lang w:eastAsia="en-IN"/>
              </w:rPr>
            </w:pPr>
          </w:p>
        </w:tc>
        <w:tc>
          <w:tcPr>
            <w:tcW w:w="3612" w:type="dxa"/>
            <w:noWrap/>
            <w:hideMark/>
          </w:tcPr>
          <w:p w14:paraId="6B562C4E" w14:textId="77777777" w:rsidR="00BE327A" w:rsidRPr="00412D5D" w:rsidRDefault="00BE327A" w:rsidP="00562365">
            <w:pPr>
              <w:jc w:val="both"/>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Willingly provided time off to attend appointments</w:t>
            </w:r>
          </w:p>
        </w:tc>
        <w:tc>
          <w:tcPr>
            <w:tcW w:w="1134" w:type="dxa"/>
            <w:noWrap/>
            <w:hideMark/>
          </w:tcPr>
          <w:p w14:paraId="63EEA891" w14:textId="2119245B" w:rsidR="00BE327A" w:rsidRPr="00412D5D" w:rsidRDefault="00BE327A" w:rsidP="00B8266A">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0.</w:t>
            </w:r>
            <w:r>
              <w:rPr>
                <w:rFonts w:ascii="Times New Roman" w:eastAsia="Times New Roman" w:hAnsi="Times New Roman" w:cs="Times New Roman"/>
                <w:color w:val="000000"/>
                <w:sz w:val="24"/>
                <w:szCs w:val="24"/>
                <w:lang w:eastAsia="en-IN"/>
              </w:rPr>
              <w:t>763</w:t>
            </w:r>
          </w:p>
        </w:tc>
        <w:tc>
          <w:tcPr>
            <w:tcW w:w="1284" w:type="dxa"/>
            <w:vMerge/>
          </w:tcPr>
          <w:p w14:paraId="5E58945D" w14:textId="77777777" w:rsidR="00BE327A" w:rsidRPr="00412D5D" w:rsidRDefault="00BE327A" w:rsidP="00562365">
            <w:pPr>
              <w:rPr>
                <w:rFonts w:ascii="Times New Roman" w:eastAsia="Times New Roman" w:hAnsi="Times New Roman" w:cs="Times New Roman"/>
                <w:color w:val="000000"/>
                <w:sz w:val="24"/>
                <w:szCs w:val="24"/>
                <w:lang w:eastAsia="en-IN"/>
              </w:rPr>
            </w:pPr>
          </w:p>
        </w:tc>
        <w:tc>
          <w:tcPr>
            <w:tcW w:w="1284" w:type="dxa"/>
            <w:vMerge/>
            <w:noWrap/>
            <w:hideMark/>
          </w:tcPr>
          <w:p w14:paraId="55C5A2CF" w14:textId="12944CF2" w:rsidR="00BE327A" w:rsidRPr="00412D5D" w:rsidRDefault="00BE327A" w:rsidP="00562365">
            <w:pPr>
              <w:rPr>
                <w:rFonts w:ascii="Times New Roman" w:eastAsia="Times New Roman" w:hAnsi="Times New Roman" w:cs="Times New Roman"/>
                <w:color w:val="000000"/>
                <w:sz w:val="24"/>
                <w:szCs w:val="24"/>
                <w:lang w:eastAsia="en-IN"/>
              </w:rPr>
            </w:pPr>
          </w:p>
        </w:tc>
      </w:tr>
      <w:tr w:rsidR="00BE327A" w:rsidRPr="00412D5D" w14:paraId="7FC0FA74" w14:textId="77777777" w:rsidTr="00BE327A">
        <w:trPr>
          <w:trHeight w:val="288"/>
        </w:trPr>
        <w:tc>
          <w:tcPr>
            <w:tcW w:w="1492" w:type="dxa"/>
            <w:vMerge w:val="restart"/>
            <w:hideMark/>
          </w:tcPr>
          <w:p w14:paraId="1C20A355" w14:textId="77777777" w:rsidR="00BE327A" w:rsidRPr="00412D5D" w:rsidRDefault="00BE327A" w:rsidP="00562365">
            <w:pPr>
              <w:jc w:val="cente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xml:space="preserve">Career advancement </w:t>
            </w:r>
          </w:p>
        </w:tc>
        <w:tc>
          <w:tcPr>
            <w:tcW w:w="3612" w:type="dxa"/>
            <w:noWrap/>
            <w:hideMark/>
          </w:tcPr>
          <w:p w14:paraId="2B26BB36" w14:textId="77777777" w:rsidR="00BE327A" w:rsidRPr="00412D5D" w:rsidRDefault="00BE327A" w:rsidP="00562365">
            <w:pPr>
              <w:jc w:val="both"/>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The opportunities for advancement on this job</w:t>
            </w:r>
          </w:p>
        </w:tc>
        <w:tc>
          <w:tcPr>
            <w:tcW w:w="1134" w:type="dxa"/>
            <w:noWrap/>
            <w:hideMark/>
          </w:tcPr>
          <w:p w14:paraId="07E8DD76" w14:textId="77777777"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0.825</w:t>
            </w:r>
          </w:p>
        </w:tc>
        <w:tc>
          <w:tcPr>
            <w:tcW w:w="1284" w:type="dxa"/>
            <w:vMerge w:val="restart"/>
          </w:tcPr>
          <w:p w14:paraId="03B7CD01" w14:textId="77777777" w:rsidR="00BE327A" w:rsidRDefault="00BE327A" w:rsidP="00562365">
            <w:pPr>
              <w:rPr>
                <w:rFonts w:ascii="Times New Roman" w:eastAsia="Times New Roman" w:hAnsi="Times New Roman" w:cs="Times New Roman"/>
                <w:color w:val="000000"/>
                <w:sz w:val="24"/>
                <w:szCs w:val="24"/>
                <w:lang w:eastAsia="en-IN"/>
              </w:rPr>
            </w:pPr>
          </w:p>
          <w:p w14:paraId="65A8CB71" w14:textId="77777777" w:rsidR="00BE327A" w:rsidRDefault="00BE327A" w:rsidP="00562365">
            <w:pPr>
              <w:rPr>
                <w:rFonts w:ascii="Times New Roman" w:eastAsia="Times New Roman" w:hAnsi="Times New Roman" w:cs="Times New Roman"/>
                <w:color w:val="000000"/>
                <w:sz w:val="24"/>
                <w:szCs w:val="24"/>
                <w:lang w:eastAsia="en-IN"/>
              </w:rPr>
            </w:pPr>
          </w:p>
          <w:p w14:paraId="48CE7CB1" w14:textId="77777777" w:rsidR="00BE327A" w:rsidRDefault="00BE327A" w:rsidP="00562365">
            <w:pPr>
              <w:rPr>
                <w:rFonts w:ascii="Times New Roman" w:eastAsia="Times New Roman" w:hAnsi="Times New Roman" w:cs="Times New Roman"/>
                <w:color w:val="000000"/>
                <w:sz w:val="24"/>
                <w:szCs w:val="24"/>
                <w:lang w:eastAsia="en-IN"/>
              </w:rPr>
            </w:pPr>
          </w:p>
          <w:p w14:paraId="53607AF8" w14:textId="6C12B543" w:rsidR="00BE327A" w:rsidRPr="00412D5D" w:rsidRDefault="00BE327A" w:rsidP="00562365">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0796</w:t>
            </w:r>
          </w:p>
        </w:tc>
        <w:tc>
          <w:tcPr>
            <w:tcW w:w="1284" w:type="dxa"/>
            <w:vMerge w:val="restart"/>
            <w:noWrap/>
            <w:hideMark/>
          </w:tcPr>
          <w:p w14:paraId="0B84BF5A" w14:textId="07409353"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w:t>
            </w:r>
          </w:p>
          <w:p w14:paraId="7EAD9E1B" w14:textId="77777777"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w:t>
            </w:r>
          </w:p>
          <w:p w14:paraId="65977DC6" w14:textId="77777777"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0.836</w:t>
            </w:r>
          </w:p>
        </w:tc>
      </w:tr>
      <w:tr w:rsidR="00BE327A" w:rsidRPr="00412D5D" w14:paraId="46211332" w14:textId="77777777" w:rsidTr="00BE327A">
        <w:trPr>
          <w:trHeight w:val="288"/>
        </w:trPr>
        <w:tc>
          <w:tcPr>
            <w:tcW w:w="1492" w:type="dxa"/>
            <w:vMerge/>
            <w:hideMark/>
          </w:tcPr>
          <w:p w14:paraId="29553911" w14:textId="77777777" w:rsidR="00BE327A" w:rsidRPr="00412D5D" w:rsidRDefault="00BE327A" w:rsidP="00562365">
            <w:pPr>
              <w:rPr>
                <w:rFonts w:ascii="Times New Roman" w:eastAsia="Times New Roman" w:hAnsi="Times New Roman" w:cs="Times New Roman"/>
                <w:color w:val="000000"/>
                <w:sz w:val="24"/>
                <w:szCs w:val="24"/>
                <w:lang w:eastAsia="en-IN"/>
              </w:rPr>
            </w:pPr>
          </w:p>
        </w:tc>
        <w:tc>
          <w:tcPr>
            <w:tcW w:w="3612" w:type="dxa"/>
            <w:noWrap/>
            <w:hideMark/>
          </w:tcPr>
          <w:p w14:paraId="457AFDA5" w14:textId="77777777" w:rsidR="00BE327A" w:rsidRPr="00412D5D" w:rsidRDefault="00BE327A" w:rsidP="00562365">
            <w:pPr>
              <w:jc w:val="both"/>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14"/>
                <w:szCs w:val="14"/>
                <w:lang w:eastAsia="en-IN"/>
              </w:rPr>
              <w:t xml:space="preserve"> </w:t>
            </w:r>
            <w:r w:rsidRPr="00412D5D">
              <w:rPr>
                <w:rFonts w:ascii="Times New Roman" w:eastAsia="Times New Roman" w:hAnsi="Times New Roman" w:cs="Times New Roman"/>
                <w:color w:val="000000"/>
                <w:sz w:val="24"/>
                <w:szCs w:val="24"/>
                <w:lang w:eastAsia="en-IN"/>
              </w:rPr>
              <w:t>The chances of getting ahead on this job</w:t>
            </w:r>
          </w:p>
        </w:tc>
        <w:tc>
          <w:tcPr>
            <w:tcW w:w="1134" w:type="dxa"/>
            <w:noWrap/>
            <w:hideMark/>
          </w:tcPr>
          <w:p w14:paraId="1A616CD3" w14:textId="77777777"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0.712</w:t>
            </w:r>
          </w:p>
        </w:tc>
        <w:tc>
          <w:tcPr>
            <w:tcW w:w="1284" w:type="dxa"/>
            <w:vMerge/>
          </w:tcPr>
          <w:p w14:paraId="1E9CCF23" w14:textId="77777777" w:rsidR="00BE327A" w:rsidRPr="00412D5D" w:rsidRDefault="00BE327A" w:rsidP="00562365">
            <w:pPr>
              <w:rPr>
                <w:rFonts w:ascii="Times New Roman" w:eastAsia="Times New Roman" w:hAnsi="Times New Roman" w:cs="Times New Roman"/>
                <w:color w:val="000000"/>
                <w:sz w:val="24"/>
                <w:szCs w:val="24"/>
                <w:lang w:eastAsia="en-IN"/>
              </w:rPr>
            </w:pPr>
          </w:p>
        </w:tc>
        <w:tc>
          <w:tcPr>
            <w:tcW w:w="1284" w:type="dxa"/>
            <w:vMerge/>
            <w:noWrap/>
            <w:hideMark/>
          </w:tcPr>
          <w:p w14:paraId="269891E0" w14:textId="375A4F31" w:rsidR="00BE327A" w:rsidRPr="00412D5D" w:rsidRDefault="00BE327A" w:rsidP="00562365">
            <w:pPr>
              <w:rPr>
                <w:rFonts w:ascii="Times New Roman" w:eastAsia="Times New Roman" w:hAnsi="Times New Roman" w:cs="Times New Roman"/>
                <w:color w:val="000000"/>
                <w:sz w:val="24"/>
                <w:szCs w:val="24"/>
                <w:lang w:eastAsia="en-IN"/>
              </w:rPr>
            </w:pPr>
          </w:p>
        </w:tc>
      </w:tr>
      <w:tr w:rsidR="00BE327A" w:rsidRPr="00412D5D" w14:paraId="6DF314F8" w14:textId="77777777" w:rsidTr="00BE327A">
        <w:trPr>
          <w:trHeight w:val="288"/>
        </w:trPr>
        <w:tc>
          <w:tcPr>
            <w:tcW w:w="1492" w:type="dxa"/>
            <w:vMerge/>
            <w:hideMark/>
          </w:tcPr>
          <w:p w14:paraId="7DEA3050" w14:textId="77777777" w:rsidR="00BE327A" w:rsidRPr="00412D5D" w:rsidRDefault="00BE327A" w:rsidP="00562365">
            <w:pPr>
              <w:rPr>
                <w:rFonts w:ascii="Times New Roman" w:eastAsia="Times New Roman" w:hAnsi="Times New Roman" w:cs="Times New Roman"/>
                <w:color w:val="000000"/>
                <w:sz w:val="24"/>
                <w:szCs w:val="24"/>
                <w:lang w:eastAsia="en-IN"/>
              </w:rPr>
            </w:pPr>
          </w:p>
        </w:tc>
        <w:tc>
          <w:tcPr>
            <w:tcW w:w="3612" w:type="dxa"/>
            <w:noWrap/>
            <w:hideMark/>
          </w:tcPr>
          <w:p w14:paraId="1C4C7463" w14:textId="77777777" w:rsidR="00BE327A" w:rsidRPr="00412D5D" w:rsidRDefault="00BE327A" w:rsidP="00562365">
            <w:pPr>
              <w:jc w:val="both"/>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The way promotions are given out on this job</w:t>
            </w:r>
          </w:p>
        </w:tc>
        <w:tc>
          <w:tcPr>
            <w:tcW w:w="1134" w:type="dxa"/>
            <w:noWrap/>
            <w:hideMark/>
          </w:tcPr>
          <w:p w14:paraId="3C19AF3D" w14:textId="47E8BF30" w:rsidR="00BE327A" w:rsidRPr="00412D5D" w:rsidRDefault="00BE327A" w:rsidP="00B8266A">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0.</w:t>
            </w:r>
            <w:r>
              <w:rPr>
                <w:rFonts w:ascii="Times New Roman" w:eastAsia="Times New Roman" w:hAnsi="Times New Roman" w:cs="Times New Roman"/>
                <w:color w:val="000000"/>
                <w:sz w:val="24"/>
                <w:szCs w:val="24"/>
                <w:lang w:eastAsia="en-IN"/>
              </w:rPr>
              <w:t>852</w:t>
            </w:r>
          </w:p>
        </w:tc>
        <w:tc>
          <w:tcPr>
            <w:tcW w:w="1284" w:type="dxa"/>
            <w:vMerge/>
          </w:tcPr>
          <w:p w14:paraId="5D3C6F05" w14:textId="77777777" w:rsidR="00BE327A" w:rsidRPr="00412D5D" w:rsidRDefault="00BE327A" w:rsidP="00562365">
            <w:pPr>
              <w:rPr>
                <w:rFonts w:ascii="Times New Roman" w:eastAsia="Times New Roman" w:hAnsi="Times New Roman" w:cs="Times New Roman"/>
                <w:color w:val="000000"/>
                <w:sz w:val="24"/>
                <w:szCs w:val="24"/>
                <w:lang w:eastAsia="en-IN"/>
              </w:rPr>
            </w:pPr>
          </w:p>
        </w:tc>
        <w:tc>
          <w:tcPr>
            <w:tcW w:w="1284" w:type="dxa"/>
            <w:vMerge/>
            <w:noWrap/>
            <w:hideMark/>
          </w:tcPr>
          <w:p w14:paraId="4064969E" w14:textId="00C33E5F" w:rsidR="00BE327A" w:rsidRPr="00412D5D" w:rsidRDefault="00BE327A" w:rsidP="00562365">
            <w:pPr>
              <w:rPr>
                <w:rFonts w:ascii="Times New Roman" w:eastAsia="Times New Roman" w:hAnsi="Times New Roman" w:cs="Times New Roman"/>
                <w:color w:val="000000"/>
                <w:sz w:val="24"/>
                <w:szCs w:val="24"/>
                <w:lang w:eastAsia="en-IN"/>
              </w:rPr>
            </w:pPr>
          </w:p>
        </w:tc>
      </w:tr>
      <w:tr w:rsidR="00BE327A" w:rsidRPr="00412D5D" w14:paraId="53D94843" w14:textId="77777777" w:rsidTr="00BE327A">
        <w:trPr>
          <w:trHeight w:val="288"/>
        </w:trPr>
        <w:tc>
          <w:tcPr>
            <w:tcW w:w="1492" w:type="dxa"/>
            <w:vMerge w:val="restart"/>
            <w:hideMark/>
          </w:tcPr>
          <w:p w14:paraId="21786BAD" w14:textId="77777777" w:rsidR="00BE327A" w:rsidRPr="00412D5D" w:rsidRDefault="00BE327A" w:rsidP="00562365">
            <w:pPr>
              <w:jc w:val="cente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The fairness of performance rating</w:t>
            </w:r>
          </w:p>
        </w:tc>
        <w:tc>
          <w:tcPr>
            <w:tcW w:w="3612" w:type="dxa"/>
            <w:noWrap/>
            <w:hideMark/>
          </w:tcPr>
          <w:p w14:paraId="23C78FCF" w14:textId="77777777" w:rsidR="00BE327A" w:rsidRPr="00412D5D" w:rsidRDefault="00BE327A" w:rsidP="00562365">
            <w:pPr>
              <w:jc w:val="both"/>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xml:space="preserve">My performance rating is based on how well I do my work. </w:t>
            </w:r>
          </w:p>
        </w:tc>
        <w:tc>
          <w:tcPr>
            <w:tcW w:w="1134" w:type="dxa"/>
            <w:noWrap/>
            <w:hideMark/>
          </w:tcPr>
          <w:p w14:paraId="39E4C860" w14:textId="19B4D629" w:rsidR="00BE327A" w:rsidRPr="00412D5D" w:rsidRDefault="00BE327A" w:rsidP="00B8266A">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0.</w:t>
            </w:r>
            <w:r>
              <w:rPr>
                <w:rFonts w:ascii="Times New Roman" w:eastAsia="Times New Roman" w:hAnsi="Times New Roman" w:cs="Times New Roman"/>
                <w:color w:val="000000"/>
                <w:sz w:val="24"/>
                <w:szCs w:val="24"/>
                <w:lang w:eastAsia="en-IN"/>
              </w:rPr>
              <w:t>793</w:t>
            </w:r>
          </w:p>
        </w:tc>
        <w:tc>
          <w:tcPr>
            <w:tcW w:w="1284" w:type="dxa"/>
            <w:vMerge w:val="restart"/>
          </w:tcPr>
          <w:p w14:paraId="068C163E" w14:textId="77777777" w:rsidR="00BE327A" w:rsidRDefault="00BE327A" w:rsidP="00562365">
            <w:pPr>
              <w:rPr>
                <w:rFonts w:ascii="Times New Roman" w:eastAsia="Times New Roman" w:hAnsi="Times New Roman" w:cs="Times New Roman"/>
                <w:color w:val="000000"/>
                <w:sz w:val="24"/>
                <w:szCs w:val="24"/>
                <w:lang w:eastAsia="en-IN"/>
              </w:rPr>
            </w:pPr>
          </w:p>
          <w:p w14:paraId="2E66EFC7" w14:textId="77777777" w:rsidR="00BE327A" w:rsidRDefault="00BE327A" w:rsidP="00562365">
            <w:pPr>
              <w:rPr>
                <w:rFonts w:ascii="Times New Roman" w:eastAsia="Times New Roman" w:hAnsi="Times New Roman" w:cs="Times New Roman"/>
                <w:color w:val="000000"/>
                <w:sz w:val="24"/>
                <w:szCs w:val="24"/>
                <w:lang w:eastAsia="en-IN"/>
              </w:rPr>
            </w:pPr>
          </w:p>
          <w:p w14:paraId="0D874B37" w14:textId="77777777" w:rsidR="00BE327A" w:rsidRDefault="00BE327A" w:rsidP="00562365">
            <w:pPr>
              <w:rPr>
                <w:rFonts w:ascii="Times New Roman" w:eastAsia="Times New Roman" w:hAnsi="Times New Roman" w:cs="Times New Roman"/>
                <w:color w:val="000000"/>
                <w:sz w:val="24"/>
                <w:szCs w:val="24"/>
                <w:lang w:eastAsia="en-IN"/>
              </w:rPr>
            </w:pPr>
          </w:p>
          <w:p w14:paraId="16978D27" w14:textId="1B2EF9FB" w:rsidR="00BE327A" w:rsidRPr="00412D5D" w:rsidRDefault="00BE327A" w:rsidP="00562365">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0.769</w:t>
            </w:r>
          </w:p>
        </w:tc>
        <w:tc>
          <w:tcPr>
            <w:tcW w:w="1284" w:type="dxa"/>
            <w:vMerge w:val="restart"/>
            <w:noWrap/>
            <w:hideMark/>
          </w:tcPr>
          <w:p w14:paraId="18E7CBFE" w14:textId="727BE89C"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w:t>
            </w:r>
          </w:p>
          <w:p w14:paraId="0F897CD5" w14:textId="77777777"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w:t>
            </w:r>
          </w:p>
          <w:p w14:paraId="2886BBA4" w14:textId="77777777"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0.915</w:t>
            </w:r>
          </w:p>
        </w:tc>
      </w:tr>
      <w:tr w:rsidR="00BE327A" w:rsidRPr="00412D5D" w14:paraId="05BACA3D" w14:textId="77777777" w:rsidTr="00BE327A">
        <w:trPr>
          <w:trHeight w:val="288"/>
        </w:trPr>
        <w:tc>
          <w:tcPr>
            <w:tcW w:w="1492" w:type="dxa"/>
            <w:vMerge/>
            <w:hideMark/>
          </w:tcPr>
          <w:p w14:paraId="51B60955" w14:textId="77777777" w:rsidR="00BE327A" w:rsidRPr="00412D5D" w:rsidRDefault="00BE327A" w:rsidP="00562365">
            <w:pPr>
              <w:rPr>
                <w:rFonts w:ascii="Times New Roman" w:eastAsia="Times New Roman" w:hAnsi="Times New Roman" w:cs="Times New Roman"/>
                <w:color w:val="000000"/>
                <w:sz w:val="24"/>
                <w:szCs w:val="24"/>
                <w:lang w:eastAsia="en-IN"/>
              </w:rPr>
            </w:pPr>
          </w:p>
        </w:tc>
        <w:tc>
          <w:tcPr>
            <w:tcW w:w="3612" w:type="dxa"/>
            <w:noWrap/>
            <w:hideMark/>
          </w:tcPr>
          <w:p w14:paraId="4F90D74C" w14:textId="77777777" w:rsidR="00BE327A" w:rsidRPr="00412D5D" w:rsidRDefault="00BE327A" w:rsidP="00562365">
            <w:pPr>
              <w:jc w:val="both"/>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xml:space="preserve">My performance rating reflects how much work I do. </w:t>
            </w:r>
          </w:p>
        </w:tc>
        <w:tc>
          <w:tcPr>
            <w:tcW w:w="1134" w:type="dxa"/>
            <w:noWrap/>
            <w:hideMark/>
          </w:tcPr>
          <w:p w14:paraId="02A05B26" w14:textId="77777777"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0.892</w:t>
            </w:r>
          </w:p>
        </w:tc>
        <w:tc>
          <w:tcPr>
            <w:tcW w:w="1284" w:type="dxa"/>
            <w:vMerge/>
          </w:tcPr>
          <w:p w14:paraId="07F35914" w14:textId="77777777" w:rsidR="00BE327A" w:rsidRPr="00412D5D" w:rsidRDefault="00BE327A" w:rsidP="00562365">
            <w:pPr>
              <w:rPr>
                <w:rFonts w:ascii="Times New Roman" w:eastAsia="Times New Roman" w:hAnsi="Times New Roman" w:cs="Times New Roman"/>
                <w:color w:val="000000"/>
                <w:sz w:val="24"/>
                <w:szCs w:val="24"/>
                <w:lang w:eastAsia="en-IN"/>
              </w:rPr>
            </w:pPr>
          </w:p>
        </w:tc>
        <w:tc>
          <w:tcPr>
            <w:tcW w:w="1284" w:type="dxa"/>
            <w:vMerge/>
            <w:noWrap/>
            <w:hideMark/>
          </w:tcPr>
          <w:p w14:paraId="5CD580CB" w14:textId="4F0EDAF9" w:rsidR="00BE327A" w:rsidRPr="00412D5D" w:rsidRDefault="00BE327A" w:rsidP="00562365">
            <w:pPr>
              <w:rPr>
                <w:rFonts w:ascii="Times New Roman" w:eastAsia="Times New Roman" w:hAnsi="Times New Roman" w:cs="Times New Roman"/>
                <w:color w:val="000000"/>
                <w:sz w:val="24"/>
                <w:szCs w:val="24"/>
                <w:lang w:eastAsia="en-IN"/>
              </w:rPr>
            </w:pPr>
          </w:p>
        </w:tc>
      </w:tr>
      <w:tr w:rsidR="00BE327A" w:rsidRPr="00412D5D" w14:paraId="31F9835B" w14:textId="77777777" w:rsidTr="00BE327A">
        <w:trPr>
          <w:trHeight w:val="288"/>
        </w:trPr>
        <w:tc>
          <w:tcPr>
            <w:tcW w:w="1492" w:type="dxa"/>
            <w:vMerge/>
            <w:hideMark/>
          </w:tcPr>
          <w:p w14:paraId="69ED2C26" w14:textId="77777777" w:rsidR="00BE327A" w:rsidRPr="00412D5D" w:rsidRDefault="00BE327A" w:rsidP="00562365">
            <w:pPr>
              <w:rPr>
                <w:rFonts w:ascii="Times New Roman" w:eastAsia="Times New Roman" w:hAnsi="Times New Roman" w:cs="Times New Roman"/>
                <w:color w:val="000000"/>
                <w:sz w:val="24"/>
                <w:szCs w:val="24"/>
                <w:lang w:eastAsia="en-IN"/>
              </w:rPr>
            </w:pPr>
          </w:p>
        </w:tc>
        <w:tc>
          <w:tcPr>
            <w:tcW w:w="3612" w:type="dxa"/>
            <w:noWrap/>
            <w:hideMark/>
          </w:tcPr>
          <w:p w14:paraId="4AC38B2A" w14:textId="77777777" w:rsidR="00BE327A" w:rsidRPr="00412D5D" w:rsidRDefault="00BE327A" w:rsidP="00562365">
            <w:pPr>
              <w:jc w:val="both"/>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My performance rating is based on the many things I do that help at work</w:t>
            </w:r>
          </w:p>
        </w:tc>
        <w:tc>
          <w:tcPr>
            <w:tcW w:w="1134" w:type="dxa"/>
            <w:noWrap/>
            <w:hideMark/>
          </w:tcPr>
          <w:p w14:paraId="4ABEB089" w14:textId="77777777"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0.623</w:t>
            </w:r>
          </w:p>
        </w:tc>
        <w:tc>
          <w:tcPr>
            <w:tcW w:w="1284" w:type="dxa"/>
            <w:vMerge/>
          </w:tcPr>
          <w:p w14:paraId="11EC5740" w14:textId="77777777" w:rsidR="00BE327A" w:rsidRPr="00412D5D" w:rsidRDefault="00BE327A" w:rsidP="00562365">
            <w:pPr>
              <w:rPr>
                <w:rFonts w:ascii="Times New Roman" w:eastAsia="Times New Roman" w:hAnsi="Times New Roman" w:cs="Times New Roman"/>
                <w:color w:val="000000"/>
                <w:sz w:val="24"/>
                <w:szCs w:val="24"/>
                <w:lang w:eastAsia="en-IN"/>
              </w:rPr>
            </w:pPr>
          </w:p>
        </w:tc>
        <w:tc>
          <w:tcPr>
            <w:tcW w:w="1284" w:type="dxa"/>
            <w:vMerge/>
            <w:noWrap/>
            <w:hideMark/>
          </w:tcPr>
          <w:p w14:paraId="10874F4A" w14:textId="1DAD06D8" w:rsidR="00BE327A" w:rsidRPr="00412D5D" w:rsidRDefault="00BE327A" w:rsidP="00562365">
            <w:pPr>
              <w:rPr>
                <w:rFonts w:ascii="Times New Roman" w:eastAsia="Times New Roman" w:hAnsi="Times New Roman" w:cs="Times New Roman"/>
                <w:color w:val="000000"/>
                <w:sz w:val="24"/>
                <w:szCs w:val="24"/>
                <w:lang w:eastAsia="en-IN"/>
              </w:rPr>
            </w:pPr>
          </w:p>
        </w:tc>
      </w:tr>
      <w:tr w:rsidR="00BE327A" w:rsidRPr="00412D5D" w14:paraId="33BC0B1C" w14:textId="77777777" w:rsidTr="00BE327A">
        <w:trPr>
          <w:trHeight w:val="288"/>
        </w:trPr>
        <w:tc>
          <w:tcPr>
            <w:tcW w:w="1492" w:type="dxa"/>
            <w:vMerge w:val="restart"/>
            <w:hideMark/>
          </w:tcPr>
          <w:p w14:paraId="4C30F9BF" w14:textId="77777777" w:rsidR="00BE327A" w:rsidRPr="00412D5D" w:rsidRDefault="00BE327A" w:rsidP="00562365">
            <w:pPr>
              <w:jc w:val="cente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xml:space="preserve">Special Benefits </w:t>
            </w:r>
          </w:p>
        </w:tc>
        <w:tc>
          <w:tcPr>
            <w:tcW w:w="3612" w:type="dxa"/>
            <w:noWrap/>
            <w:hideMark/>
          </w:tcPr>
          <w:p w14:paraId="0DE9FD5D" w14:textId="77777777" w:rsidR="00BE327A" w:rsidRPr="00412D5D" w:rsidRDefault="00BE327A" w:rsidP="00562365">
            <w:pPr>
              <w:jc w:val="both"/>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14"/>
                <w:szCs w:val="14"/>
                <w:lang w:eastAsia="en-IN"/>
              </w:rPr>
              <w:t xml:space="preserve"> </w:t>
            </w:r>
            <w:r w:rsidRPr="00412D5D">
              <w:rPr>
                <w:rFonts w:ascii="Times New Roman" w:eastAsia="Times New Roman" w:hAnsi="Times New Roman" w:cs="Times New Roman"/>
                <w:color w:val="000000"/>
                <w:sz w:val="24"/>
                <w:szCs w:val="24"/>
                <w:lang w:eastAsia="en-IN"/>
              </w:rPr>
              <w:t>The way the organisation providing enhanced number of casual leaves</w:t>
            </w:r>
          </w:p>
        </w:tc>
        <w:tc>
          <w:tcPr>
            <w:tcW w:w="1134" w:type="dxa"/>
            <w:noWrap/>
            <w:hideMark/>
          </w:tcPr>
          <w:p w14:paraId="64A99E9E" w14:textId="77777777"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0.821</w:t>
            </w:r>
          </w:p>
        </w:tc>
        <w:tc>
          <w:tcPr>
            <w:tcW w:w="1284" w:type="dxa"/>
            <w:vMerge w:val="restart"/>
          </w:tcPr>
          <w:p w14:paraId="0021C2C8" w14:textId="77777777" w:rsidR="00BE327A" w:rsidRDefault="00BE327A" w:rsidP="00562365">
            <w:pPr>
              <w:rPr>
                <w:rFonts w:ascii="Times New Roman" w:eastAsia="Times New Roman" w:hAnsi="Times New Roman" w:cs="Times New Roman"/>
                <w:color w:val="000000"/>
                <w:sz w:val="24"/>
                <w:szCs w:val="24"/>
                <w:lang w:eastAsia="en-IN"/>
              </w:rPr>
            </w:pPr>
          </w:p>
          <w:p w14:paraId="47C846FE" w14:textId="695863CD" w:rsidR="00BE327A" w:rsidRDefault="00BE327A" w:rsidP="00562365">
            <w:pPr>
              <w:rPr>
                <w:rFonts w:ascii="Times New Roman" w:eastAsia="Times New Roman" w:hAnsi="Times New Roman" w:cs="Times New Roman"/>
                <w:color w:val="000000"/>
                <w:sz w:val="24"/>
                <w:szCs w:val="24"/>
                <w:lang w:eastAsia="en-IN"/>
              </w:rPr>
            </w:pPr>
          </w:p>
          <w:p w14:paraId="3AA10FE1" w14:textId="4D5FED5B" w:rsidR="00BE327A" w:rsidRPr="00412D5D" w:rsidRDefault="00BE327A" w:rsidP="00562365">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0.871</w:t>
            </w:r>
          </w:p>
        </w:tc>
        <w:tc>
          <w:tcPr>
            <w:tcW w:w="1284" w:type="dxa"/>
            <w:vMerge w:val="restart"/>
            <w:noWrap/>
            <w:hideMark/>
          </w:tcPr>
          <w:p w14:paraId="5A36F853" w14:textId="32DBF05E"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w:t>
            </w:r>
          </w:p>
          <w:p w14:paraId="09E17BB2" w14:textId="77777777"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 </w:t>
            </w:r>
          </w:p>
          <w:p w14:paraId="2A531297" w14:textId="77777777" w:rsidR="00BE327A" w:rsidRPr="00412D5D" w:rsidRDefault="00BE327A" w:rsidP="00562365">
            <w:pPr>
              <w:rPr>
                <w:rFonts w:ascii="Times New Roman" w:eastAsia="Times New Roman" w:hAnsi="Times New Roman" w:cs="Times New Roman"/>
                <w:color w:val="000000"/>
                <w:sz w:val="24"/>
                <w:szCs w:val="24"/>
                <w:lang w:eastAsia="en-IN"/>
              </w:rPr>
            </w:pPr>
          </w:p>
          <w:p w14:paraId="4FFCE3CD" w14:textId="77777777"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0.826</w:t>
            </w:r>
          </w:p>
        </w:tc>
      </w:tr>
      <w:tr w:rsidR="00BE327A" w:rsidRPr="00412D5D" w14:paraId="473D99E6" w14:textId="77777777" w:rsidTr="00BE327A">
        <w:trPr>
          <w:trHeight w:val="577"/>
        </w:trPr>
        <w:tc>
          <w:tcPr>
            <w:tcW w:w="1492" w:type="dxa"/>
            <w:vMerge/>
            <w:hideMark/>
          </w:tcPr>
          <w:p w14:paraId="500310A1" w14:textId="77777777" w:rsidR="00BE327A" w:rsidRPr="00412D5D" w:rsidRDefault="00BE327A" w:rsidP="00562365">
            <w:pPr>
              <w:rPr>
                <w:rFonts w:ascii="Times New Roman" w:eastAsia="Times New Roman" w:hAnsi="Times New Roman" w:cs="Times New Roman"/>
                <w:color w:val="000000"/>
                <w:sz w:val="24"/>
                <w:szCs w:val="24"/>
                <w:lang w:eastAsia="en-IN"/>
              </w:rPr>
            </w:pPr>
          </w:p>
        </w:tc>
        <w:tc>
          <w:tcPr>
            <w:tcW w:w="3612" w:type="dxa"/>
            <w:noWrap/>
            <w:hideMark/>
          </w:tcPr>
          <w:p w14:paraId="20A1DA11" w14:textId="77777777" w:rsidR="00BE327A" w:rsidRPr="00412D5D" w:rsidRDefault="00BE327A" w:rsidP="00562365">
            <w:pPr>
              <w:jc w:val="both"/>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sz w:val="24"/>
                <w:szCs w:val="24"/>
                <w:lang w:eastAsia="en-IN"/>
              </w:rPr>
              <w:t>The way the organisation providing special aids and appliances for facilitating office work</w:t>
            </w:r>
          </w:p>
        </w:tc>
        <w:tc>
          <w:tcPr>
            <w:tcW w:w="1134" w:type="dxa"/>
            <w:noWrap/>
            <w:hideMark/>
          </w:tcPr>
          <w:p w14:paraId="7C376F07" w14:textId="77777777" w:rsidR="00BE327A" w:rsidRPr="00412D5D" w:rsidRDefault="00BE327A" w:rsidP="00562365">
            <w:pPr>
              <w:rPr>
                <w:rFonts w:ascii="Times New Roman" w:eastAsia="Times New Roman" w:hAnsi="Times New Roman" w:cs="Times New Roman"/>
                <w:color w:val="000000"/>
                <w:sz w:val="24"/>
                <w:szCs w:val="24"/>
                <w:lang w:eastAsia="en-IN"/>
              </w:rPr>
            </w:pPr>
            <w:r w:rsidRPr="00412D5D">
              <w:rPr>
                <w:rFonts w:ascii="Times New Roman" w:eastAsia="Times New Roman" w:hAnsi="Times New Roman" w:cs="Times New Roman"/>
                <w:color w:val="000000"/>
                <w:lang w:eastAsia="en-IN"/>
              </w:rPr>
              <w:t> </w:t>
            </w:r>
            <w:r w:rsidRPr="00412D5D">
              <w:rPr>
                <w:rFonts w:ascii="Times New Roman" w:eastAsia="Times New Roman" w:hAnsi="Times New Roman" w:cs="Times New Roman"/>
                <w:color w:val="000000"/>
                <w:sz w:val="24"/>
                <w:szCs w:val="24"/>
                <w:lang w:eastAsia="en-IN"/>
              </w:rPr>
              <w:t>0.</w:t>
            </w:r>
            <w:r>
              <w:rPr>
                <w:rFonts w:ascii="Times New Roman" w:eastAsia="Times New Roman" w:hAnsi="Times New Roman" w:cs="Times New Roman"/>
                <w:color w:val="000000"/>
                <w:sz w:val="24"/>
                <w:szCs w:val="24"/>
                <w:lang w:eastAsia="en-IN"/>
              </w:rPr>
              <w:t>921</w:t>
            </w:r>
          </w:p>
        </w:tc>
        <w:tc>
          <w:tcPr>
            <w:tcW w:w="1284" w:type="dxa"/>
            <w:vMerge/>
          </w:tcPr>
          <w:p w14:paraId="04948508" w14:textId="77777777" w:rsidR="00BE327A" w:rsidRPr="00412D5D" w:rsidRDefault="00BE327A" w:rsidP="00562365">
            <w:pPr>
              <w:rPr>
                <w:rFonts w:ascii="Times New Roman" w:eastAsia="Times New Roman" w:hAnsi="Times New Roman" w:cs="Times New Roman"/>
                <w:color w:val="000000"/>
                <w:lang w:eastAsia="en-IN"/>
              </w:rPr>
            </w:pPr>
          </w:p>
        </w:tc>
        <w:tc>
          <w:tcPr>
            <w:tcW w:w="1284" w:type="dxa"/>
            <w:vMerge/>
            <w:noWrap/>
            <w:hideMark/>
          </w:tcPr>
          <w:p w14:paraId="75AB49DD" w14:textId="4FEAFA63" w:rsidR="00BE327A" w:rsidRPr="00412D5D" w:rsidRDefault="00BE327A" w:rsidP="00562365">
            <w:pPr>
              <w:rPr>
                <w:rFonts w:ascii="Times New Roman" w:eastAsia="Times New Roman" w:hAnsi="Times New Roman" w:cs="Times New Roman"/>
                <w:color w:val="000000"/>
                <w:lang w:eastAsia="en-IN"/>
              </w:rPr>
            </w:pPr>
          </w:p>
        </w:tc>
      </w:tr>
    </w:tbl>
    <w:p w14:paraId="46725230" w14:textId="77777777" w:rsidR="00C256D6" w:rsidRDefault="00C256D6" w:rsidP="00F41D18">
      <w:pPr>
        <w:tabs>
          <w:tab w:val="left" w:pos="2100"/>
        </w:tabs>
        <w:spacing w:after="0" w:line="360" w:lineRule="auto"/>
        <w:ind w:right="567"/>
        <w:jc w:val="both"/>
        <w:rPr>
          <w:rFonts w:ascii="Times New Roman" w:hAnsi="Times New Roman" w:cs="Times New Roman"/>
          <w:sz w:val="24"/>
          <w:szCs w:val="24"/>
        </w:rPr>
      </w:pPr>
    </w:p>
    <w:p w14:paraId="2145D4B6" w14:textId="6FD543E8" w:rsidR="00F41D18" w:rsidRPr="00412D5D" w:rsidRDefault="00F41D18" w:rsidP="00F41D18">
      <w:pPr>
        <w:tabs>
          <w:tab w:val="left" w:pos="2100"/>
        </w:tabs>
        <w:spacing w:after="0" w:line="360" w:lineRule="auto"/>
        <w:ind w:right="567"/>
        <w:jc w:val="both"/>
        <w:rPr>
          <w:rFonts w:ascii="Times New Roman" w:hAnsi="Times New Roman" w:cs="Times New Roman"/>
          <w:sz w:val="24"/>
          <w:szCs w:val="24"/>
        </w:rPr>
      </w:pPr>
      <w:r w:rsidRPr="00412D5D">
        <w:rPr>
          <w:rFonts w:ascii="Times New Roman" w:hAnsi="Times New Roman" w:cs="Times New Roman"/>
          <w:sz w:val="24"/>
          <w:szCs w:val="24"/>
        </w:rPr>
        <w:t>The reliability and validity results of regression model influencing factors of job satisfaction are presented in the above table. Factor loading</w:t>
      </w:r>
      <w:r>
        <w:rPr>
          <w:rFonts w:ascii="Times New Roman" w:hAnsi="Times New Roman" w:cs="Times New Roman"/>
          <w:sz w:val="24"/>
          <w:szCs w:val="24"/>
        </w:rPr>
        <w:t>s</w:t>
      </w:r>
      <w:r w:rsidR="000E1227">
        <w:rPr>
          <w:rFonts w:ascii="Times New Roman" w:hAnsi="Times New Roman" w:cs="Times New Roman"/>
          <w:sz w:val="24"/>
          <w:szCs w:val="24"/>
        </w:rPr>
        <w:t xml:space="preserve"> and average factor loadings</w:t>
      </w:r>
      <w:r>
        <w:rPr>
          <w:rFonts w:ascii="Times New Roman" w:hAnsi="Times New Roman" w:cs="Times New Roman"/>
          <w:sz w:val="24"/>
          <w:szCs w:val="24"/>
        </w:rPr>
        <w:t xml:space="preserve"> </w:t>
      </w:r>
      <w:r w:rsidRPr="00412D5D">
        <w:rPr>
          <w:rFonts w:ascii="Times New Roman" w:hAnsi="Times New Roman" w:cs="Times New Roman"/>
          <w:sz w:val="24"/>
          <w:szCs w:val="24"/>
        </w:rPr>
        <w:t xml:space="preserve">indicates convergent validity and Cronbach alpha denotes the reliability of the model. All the factor loadings and average factor loading </w:t>
      </w:r>
      <w:r w:rsidR="000E1227">
        <w:rPr>
          <w:rFonts w:ascii="Times New Roman" w:hAnsi="Times New Roman" w:cs="Times New Roman"/>
          <w:sz w:val="24"/>
          <w:szCs w:val="24"/>
        </w:rPr>
        <w:t>were</w:t>
      </w:r>
      <w:r w:rsidRPr="00412D5D">
        <w:rPr>
          <w:rFonts w:ascii="Times New Roman" w:hAnsi="Times New Roman" w:cs="Times New Roman"/>
          <w:sz w:val="24"/>
          <w:szCs w:val="24"/>
        </w:rPr>
        <w:t xml:space="preserve"> well </w:t>
      </w:r>
      <w:r w:rsidR="000E1227">
        <w:rPr>
          <w:rFonts w:ascii="Times New Roman" w:hAnsi="Times New Roman" w:cs="Times New Roman"/>
          <w:sz w:val="24"/>
          <w:szCs w:val="24"/>
        </w:rPr>
        <w:t xml:space="preserve">and </w:t>
      </w:r>
      <w:r w:rsidRPr="00412D5D">
        <w:rPr>
          <w:rFonts w:ascii="Times New Roman" w:hAnsi="Times New Roman" w:cs="Times New Roman"/>
          <w:sz w:val="24"/>
          <w:szCs w:val="24"/>
        </w:rPr>
        <w:t xml:space="preserve">above the standard value &gt;0.5. Cronbach alpha for the </w:t>
      </w:r>
      <w:r>
        <w:rPr>
          <w:rFonts w:ascii="Times New Roman" w:hAnsi="Times New Roman" w:cs="Times New Roman"/>
          <w:sz w:val="24"/>
          <w:szCs w:val="24"/>
        </w:rPr>
        <w:t xml:space="preserve">all six </w:t>
      </w:r>
      <w:r w:rsidRPr="00412D5D">
        <w:rPr>
          <w:rFonts w:ascii="Times New Roman" w:hAnsi="Times New Roman" w:cs="Times New Roman"/>
          <w:sz w:val="24"/>
          <w:szCs w:val="24"/>
        </w:rPr>
        <w:t xml:space="preserve">dimensions </w:t>
      </w:r>
      <w:r>
        <w:rPr>
          <w:rFonts w:ascii="Times New Roman" w:hAnsi="Times New Roman" w:cs="Times New Roman"/>
          <w:sz w:val="24"/>
          <w:szCs w:val="24"/>
        </w:rPr>
        <w:t>is</w:t>
      </w:r>
      <w:r w:rsidRPr="00412D5D">
        <w:rPr>
          <w:rFonts w:ascii="Times New Roman" w:hAnsi="Times New Roman" w:cs="Times New Roman"/>
          <w:sz w:val="24"/>
          <w:szCs w:val="24"/>
        </w:rPr>
        <w:t xml:space="preserve"> also meeting the minimum requirement of &gt;</w:t>
      </w:r>
      <w:r>
        <w:rPr>
          <w:rFonts w:ascii="Times New Roman" w:hAnsi="Times New Roman" w:cs="Times New Roman"/>
          <w:sz w:val="24"/>
          <w:szCs w:val="24"/>
        </w:rPr>
        <w:t xml:space="preserve"> </w:t>
      </w:r>
      <w:r w:rsidRPr="00412D5D">
        <w:rPr>
          <w:rFonts w:ascii="Times New Roman" w:hAnsi="Times New Roman" w:cs="Times New Roman"/>
          <w:sz w:val="24"/>
          <w:szCs w:val="24"/>
        </w:rPr>
        <w:t xml:space="preserve">0.7. </w:t>
      </w:r>
      <w:r>
        <w:rPr>
          <w:rFonts w:ascii="Times New Roman" w:hAnsi="Times New Roman" w:cs="Times New Roman"/>
          <w:sz w:val="24"/>
          <w:szCs w:val="24"/>
        </w:rPr>
        <w:t>H</w:t>
      </w:r>
      <w:r w:rsidRPr="00412D5D">
        <w:rPr>
          <w:rFonts w:ascii="Times New Roman" w:hAnsi="Times New Roman" w:cs="Times New Roman"/>
          <w:sz w:val="24"/>
          <w:szCs w:val="24"/>
        </w:rPr>
        <w:t xml:space="preserve">ence, it is deemed that the regression model possesses the reliability and validity.  </w:t>
      </w:r>
    </w:p>
    <w:p w14:paraId="464064FA" w14:textId="77777777" w:rsidR="00F41D18" w:rsidRPr="00C256D6" w:rsidRDefault="00F41D18" w:rsidP="00F41D18">
      <w:pPr>
        <w:tabs>
          <w:tab w:val="left" w:pos="2100"/>
        </w:tabs>
        <w:spacing w:after="0" w:line="360" w:lineRule="auto"/>
        <w:ind w:right="567"/>
        <w:jc w:val="both"/>
        <w:rPr>
          <w:rFonts w:ascii="Times New Roman" w:hAnsi="Times New Roman" w:cs="Times New Roman"/>
          <w:b/>
          <w:bCs/>
          <w:sz w:val="24"/>
          <w:szCs w:val="24"/>
        </w:rPr>
      </w:pPr>
      <w:r w:rsidRPr="00C256D6">
        <w:rPr>
          <w:rFonts w:ascii="Times New Roman" w:hAnsi="Times New Roman" w:cs="Times New Roman"/>
          <w:b/>
          <w:bCs/>
          <w:sz w:val="24"/>
          <w:szCs w:val="24"/>
        </w:rPr>
        <w:lastRenderedPageBreak/>
        <w:t>Regression Model significance</w:t>
      </w:r>
    </w:p>
    <w:p w14:paraId="2F6EB3B9" w14:textId="7A0CEED2" w:rsidR="00F41D18" w:rsidRPr="00412D5D" w:rsidRDefault="00F41D18" w:rsidP="00F41D18">
      <w:pPr>
        <w:tabs>
          <w:tab w:val="left" w:pos="2100"/>
        </w:tabs>
        <w:spacing w:after="0" w:line="360" w:lineRule="auto"/>
        <w:ind w:right="567"/>
        <w:jc w:val="both"/>
        <w:rPr>
          <w:rFonts w:ascii="Times New Roman" w:hAnsi="Times New Roman" w:cs="Times New Roman"/>
          <w:sz w:val="24"/>
          <w:szCs w:val="24"/>
        </w:rPr>
      </w:pPr>
      <w:r w:rsidRPr="00412D5D">
        <w:rPr>
          <w:rFonts w:ascii="Times New Roman" w:hAnsi="Times New Roman" w:cs="Times New Roman"/>
          <w:sz w:val="24"/>
          <w:szCs w:val="24"/>
          <w:lang w:val="en-US"/>
        </w:rPr>
        <w:t xml:space="preserve">ANOVA is performed to identify the statistical significance of the model. </w:t>
      </w:r>
      <w:r w:rsidRPr="00412D5D">
        <w:rPr>
          <w:rFonts w:ascii="Times New Roman" w:hAnsi="Times New Roman" w:cs="Times New Roman"/>
          <w:sz w:val="24"/>
          <w:szCs w:val="24"/>
        </w:rPr>
        <w:t>ANOVA results are presented in the below table</w:t>
      </w:r>
      <w:r w:rsidR="00B8266A">
        <w:rPr>
          <w:rFonts w:ascii="Times New Roman" w:hAnsi="Times New Roman" w:cs="Times New Roman"/>
          <w:sz w:val="24"/>
          <w:szCs w:val="24"/>
        </w:rPr>
        <w:t xml:space="preserve"> </w:t>
      </w:r>
      <w:r>
        <w:rPr>
          <w:rFonts w:ascii="Times New Roman" w:hAnsi="Times New Roman" w:cs="Times New Roman"/>
          <w:sz w:val="24"/>
          <w:szCs w:val="24"/>
        </w:rPr>
        <w:t>3</w:t>
      </w:r>
      <w:r w:rsidRPr="00412D5D">
        <w:rPr>
          <w:rFonts w:ascii="Times New Roman" w:hAnsi="Times New Roman" w:cs="Times New Roman"/>
          <w:sz w:val="24"/>
          <w:szCs w:val="24"/>
        </w:rPr>
        <w:t>. It explains the overall significance of the regression model dimensions of job satisfaction impact on Job satisfaction. Residual values, F value and p values are used to judge the significance of the model.</w:t>
      </w:r>
    </w:p>
    <w:p w14:paraId="44F17F12" w14:textId="77777777" w:rsidR="00F41D18" w:rsidRPr="00412D5D" w:rsidRDefault="00F41D18" w:rsidP="00F41D18">
      <w:pPr>
        <w:tabs>
          <w:tab w:val="left" w:pos="2100"/>
        </w:tabs>
        <w:spacing w:after="0" w:line="360" w:lineRule="auto"/>
        <w:ind w:right="567"/>
        <w:jc w:val="center"/>
        <w:rPr>
          <w:rFonts w:ascii="Times New Roman" w:hAnsi="Times New Roman" w:cs="Times New Roman"/>
          <w:b/>
          <w:bCs/>
          <w:sz w:val="24"/>
          <w:szCs w:val="24"/>
        </w:rPr>
      </w:pPr>
      <w:r w:rsidRPr="00412D5D">
        <w:rPr>
          <w:rFonts w:ascii="Times New Roman" w:hAnsi="Times New Roman" w:cs="Times New Roman"/>
          <w:b/>
          <w:bCs/>
          <w:sz w:val="24"/>
          <w:szCs w:val="24"/>
        </w:rPr>
        <w:t xml:space="preserve">Table 3: </w:t>
      </w:r>
    </w:p>
    <w:tbl>
      <w:tblPr>
        <w:tblW w:w="7216" w:type="dxa"/>
        <w:tblCellMar>
          <w:top w:w="15" w:type="dxa"/>
          <w:left w:w="15" w:type="dxa"/>
          <w:bottom w:w="15" w:type="dxa"/>
          <w:right w:w="15" w:type="dxa"/>
        </w:tblCellMar>
        <w:tblLook w:val="04A0" w:firstRow="1" w:lastRow="0" w:firstColumn="1" w:lastColumn="0" w:noHBand="0" w:noVBand="1"/>
      </w:tblPr>
      <w:tblGrid>
        <w:gridCol w:w="650"/>
        <w:gridCol w:w="85"/>
        <w:gridCol w:w="1181"/>
        <w:gridCol w:w="39"/>
        <w:gridCol w:w="1695"/>
        <w:gridCol w:w="74"/>
        <w:gridCol w:w="420"/>
        <w:gridCol w:w="39"/>
        <w:gridCol w:w="1442"/>
        <w:gridCol w:w="75"/>
        <w:gridCol w:w="743"/>
        <w:gridCol w:w="39"/>
        <w:gridCol w:w="695"/>
        <w:gridCol w:w="39"/>
      </w:tblGrid>
      <w:tr w:rsidR="00F41D18" w:rsidRPr="00412D5D" w14:paraId="6E3073A8" w14:textId="77777777" w:rsidTr="00562365">
        <w:trPr>
          <w:trHeight w:val="277"/>
          <w:tblHeader/>
        </w:trPr>
        <w:tc>
          <w:tcPr>
            <w:tcW w:w="0" w:type="auto"/>
            <w:gridSpan w:val="14"/>
            <w:tcBorders>
              <w:top w:val="nil"/>
              <w:left w:val="nil"/>
              <w:bottom w:val="single" w:sz="6" w:space="0" w:color="000000"/>
              <w:right w:val="nil"/>
            </w:tcBorders>
            <w:vAlign w:val="center"/>
            <w:hideMark/>
          </w:tcPr>
          <w:p w14:paraId="7FA4BE96" w14:textId="77777777" w:rsidR="00F41D18" w:rsidRPr="00412D5D" w:rsidRDefault="00F41D18" w:rsidP="00562365">
            <w:pPr>
              <w:spacing w:after="0" w:line="240" w:lineRule="auto"/>
              <w:jc w:val="center"/>
              <w:rPr>
                <w:rFonts w:ascii="Times New Roman" w:eastAsia="Times New Roman" w:hAnsi="Times New Roman" w:cs="Times New Roman"/>
                <w:b/>
                <w:bCs/>
                <w:sz w:val="24"/>
                <w:szCs w:val="24"/>
              </w:rPr>
            </w:pPr>
            <w:r w:rsidRPr="00412D5D">
              <w:rPr>
                <w:rFonts w:ascii="Times New Roman" w:eastAsia="Times New Roman" w:hAnsi="Times New Roman" w:cs="Times New Roman"/>
                <w:b/>
                <w:bCs/>
                <w:sz w:val="24"/>
                <w:szCs w:val="24"/>
              </w:rPr>
              <w:t xml:space="preserve">             ANOVA </w:t>
            </w:r>
          </w:p>
        </w:tc>
      </w:tr>
      <w:tr w:rsidR="00F41D18" w:rsidRPr="00412D5D" w14:paraId="2D563092" w14:textId="77777777" w:rsidTr="00562365">
        <w:trPr>
          <w:trHeight w:val="293"/>
          <w:tblHeader/>
        </w:trPr>
        <w:tc>
          <w:tcPr>
            <w:tcW w:w="0" w:type="auto"/>
            <w:gridSpan w:val="2"/>
            <w:tcBorders>
              <w:top w:val="nil"/>
              <w:left w:val="nil"/>
              <w:bottom w:val="single" w:sz="6" w:space="0" w:color="000000"/>
              <w:right w:val="nil"/>
            </w:tcBorders>
            <w:vAlign w:val="center"/>
            <w:hideMark/>
          </w:tcPr>
          <w:p w14:paraId="53D1D4EA" w14:textId="77777777" w:rsidR="00F41D18" w:rsidRPr="00412D5D" w:rsidRDefault="00F41D18" w:rsidP="00562365">
            <w:pPr>
              <w:spacing w:after="0" w:line="240" w:lineRule="auto"/>
              <w:jc w:val="center"/>
              <w:rPr>
                <w:rFonts w:ascii="Times New Roman" w:eastAsia="Times New Roman" w:hAnsi="Times New Roman" w:cs="Times New Roman"/>
                <w:b/>
                <w:bCs/>
                <w:sz w:val="24"/>
                <w:szCs w:val="24"/>
              </w:rPr>
            </w:pPr>
            <w:r w:rsidRPr="00412D5D">
              <w:rPr>
                <w:rFonts w:ascii="Times New Roman" w:eastAsia="Times New Roman" w:hAnsi="Times New Roman" w:cs="Times New Roman"/>
                <w:b/>
                <w:bCs/>
                <w:sz w:val="24"/>
                <w:szCs w:val="24"/>
              </w:rPr>
              <w:t xml:space="preserve">Model </w:t>
            </w:r>
          </w:p>
        </w:tc>
        <w:tc>
          <w:tcPr>
            <w:tcW w:w="0" w:type="auto"/>
            <w:gridSpan w:val="2"/>
            <w:tcBorders>
              <w:top w:val="nil"/>
              <w:left w:val="nil"/>
              <w:bottom w:val="single" w:sz="6" w:space="0" w:color="000000"/>
              <w:right w:val="nil"/>
            </w:tcBorders>
            <w:vAlign w:val="center"/>
            <w:hideMark/>
          </w:tcPr>
          <w:p w14:paraId="33E1E99A" w14:textId="77777777" w:rsidR="00F41D18" w:rsidRPr="00412D5D" w:rsidRDefault="00F41D18" w:rsidP="00562365">
            <w:pPr>
              <w:spacing w:after="0" w:line="240" w:lineRule="auto"/>
              <w:jc w:val="center"/>
              <w:rPr>
                <w:rFonts w:ascii="Times New Roman" w:eastAsia="Times New Roman" w:hAnsi="Times New Roman" w:cs="Times New Roman"/>
                <w:b/>
                <w:bCs/>
                <w:sz w:val="24"/>
                <w:szCs w:val="24"/>
              </w:rPr>
            </w:pPr>
            <w:r w:rsidRPr="00412D5D">
              <w:rPr>
                <w:rFonts w:ascii="Times New Roman" w:eastAsia="Times New Roman" w:hAnsi="Times New Roman" w:cs="Times New Roman"/>
                <w:b/>
                <w:bCs/>
                <w:sz w:val="24"/>
                <w:szCs w:val="24"/>
              </w:rPr>
              <w:t xml:space="preserve">  </w:t>
            </w:r>
          </w:p>
        </w:tc>
        <w:tc>
          <w:tcPr>
            <w:tcW w:w="0" w:type="auto"/>
            <w:gridSpan w:val="2"/>
            <w:tcBorders>
              <w:top w:val="nil"/>
              <w:left w:val="nil"/>
              <w:bottom w:val="single" w:sz="6" w:space="0" w:color="000000"/>
              <w:right w:val="nil"/>
            </w:tcBorders>
            <w:vAlign w:val="center"/>
            <w:hideMark/>
          </w:tcPr>
          <w:p w14:paraId="7CCB958E" w14:textId="77777777" w:rsidR="00F41D18" w:rsidRPr="00412D5D" w:rsidRDefault="00F41D18" w:rsidP="00562365">
            <w:pPr>
              <w:spacing w:after="0" w:line="240" w:lineRule="auto"/>
              <w:jc w:val="center"/>
              <w:rPr>
                <w:rFonts w:ascii="Times New Roman" w:eastAsia="Times New Roman" w:hAnsi="Times New Roman" w:cs="Times New Roman"/>
                <w:b/>
                <w:bCs/>
                <w:sz w:val="24"/>
                <w:szCs w:val="24"/>
              </w:rPr>
            </w:pPr>
            <w:r w:rsidRPr="00412D5D">
              <w:rPr>
                <w:rFonts w:ascii="Times New Roman" w:eastAsia="Times New Roman" w:hAnsi="Times New Roman" w:cs="Times New Roman"/>
                <w:b/>
                <w:bCs/>
                <w:sz w:val="24"/>
                <w:szCs w:val="24"/>
              </w:rPr>
              <w:t xml:space="preserve">Sum of Squares </w:t>
            </w:r>
          </w:p>
        </w:tc>
        <w:tc>
          <w:tcPr>
            <w:tcW w:w="0" w:type="auto"/>
            <w:gridSpan w:val="2"/>
            <w:tcBorders>
              <w:top w:val="nil"/>
              <w:left w:val="nil"/>
              <w:bottom w:val="single" w:sz="6" w:space="0" w:color="000000"/>
              <w:right w:val="nil"/>
            </w:tcBorders>
            <w:vAlign w:val="center"/>
            <w:hideMark/>
          </w:tcPr>
          <w:p w14:paraId="293555E8" w14:textId="77777777" w:rsidR="00F41D18" w:rsidRPr="00412D5D" w:rsidRDefault="00F41D18" w:rsidP="00562365">
            <w:pPr>
              <w:spacing w:after="0" w:line="240" w:lineRule="auto"/>
              <w:jc w:val="center"/>
              <w:rPr>
                <w:rFonts w:ascii="Times New Roman" w:eastAsia="Times New Roman" w:hAnsi="Times New Roman" w:cs="Times New Roman"/>
                <w:b/>
                <w:bCs/>
                <w:sz w:val="24"/>
                <w:szCs w:val="24"/>
              </w:rPr>
            </w:pPr>
            <w:r w:rsidRPr="00412D5D">
              <w:rPr>
                <w:rFonts w:ascii="Times New Roman" w:eastAsia="Times New Roman" w:hAnsi="Times New Roman" w:cs="Times New Roman"/>
                <w:b/>
                <w:bCs/>
                <w:sz w:val="24"/>
                <w:szCs w:val="24"/>
              </w:rPr>
              <w:t xml:space="preserve">df </w:t>
            </w:r>
          </w:p>
        </w:tc>
        <w:tc>
          <w:tcPr>
            <w:tcW w:w="0" w:type="auto"/>
            <w:gridSpan w:val="2"/>
            <w:tcBorders>
              <w:top w:val="nil"/>
              <w:left w:val="nil"/>
              <w:bottom w:val="single" w:sz="6" w:space="0" w:color="000000"/>
              <w:right w:val="nil"/>
            </w:tcBorders>
            <w:vAlign w:val="center"/>
            <w:hideMark/>
          </w:tcPr>
          <w:p w14:paraId="7E2D7FB7" w14:textId="77777777" w:rsidR="00F41D18" w:rsidRPr="00412D5D" w:rsidRDefault="00F41D18" w:rsidP="00562365">
            <w:pPr>
              <w:spacing w:after="0" w:line="240" w:lineRule="auto"/>
              <w:jc w:val="center"/>
              <w:rPr>
                <w:rFonts w:ascii="Times New Roman" w:eastAsia="Times New Roman" w:hAnsi="Times New Roman" w:cs="Times New Roman"/>
                <w:b/>
                <w:bCs/>
                <w:sz w:val="24"/>
                <w:szCs w:val="24"/>
              </w:rPr>
            </w:pPr>
            <w:r w:rsidRPr="00412D5D">
              <w:rPr>
                <w:rFonts w:ascii="Times New Roman" w:eastAsia="Times New Roman" w:hAnsi="Times New Roman" w:cs="Times New Roman"/>
                <w:b/>
                <w:bCs/>
                <w:sz w:val="24"/>
                <w:szCs w:val="24"/>
              </w:rPr>
              <w:t xml:space="preserve">Mean Square </w:t>
            </w:r>
          </w:p>
        </w:tc>
        <w:tc>
          <w:tcPr>
            <w:tcW w:w="0" w:type="auto"/>
            <w:gridSpan w:val="2"/>
            <w:tcBorders>
              <w:top w:val="nil"/>
              <w:left w:val="nil"/>
              <w:bottom w:val="single" w:sz="6" w:space="0" w:color="000000"/>
              <w:right w:val="nil"/>
            </w:tcBorders>
            <w:vAlign w:val="center"/>
            <w:hideMark/>
          </w:tcPr>
          <w:p w14:paraId="328998E6" w14:textId="77777777" w:rsidR="00F41D18" w:rsidRPr="00412D5D" w:rsidRDefault="00F41D18" w:rsidP="00562365">
            <w:pPr>
              <w:spacing w:after="0" w:line="240" w:lineRule="auto"/>
              <w:jc w:val="center"/>
              <w:rPr>
                <w:rFonts w:ascii="Times New Roman" w:eastAsia="Times New Roman" w:hAnsi="Times New Roman" w:cs="Times New Roman"/>
                <w:b/>
                <w:bCs/>
                <w:sz w:val="24"/>
                <w:szCs w:val="24"/>
              </w:rPr>
            </w:pPr>
            <w:r w:rsidRPr="00412D5D">
              <w:rPr>
                <w:rFonts w:ascii="Times New Roman" w:eastAsia="Times New Roman" w:hAnsi="Times New Roman" w:cs="Times New Roman"/>
                <w:b/>
                <w:bCs/>
                <w:sz w:val="24"/>
                <w:szCs w:val="24"/>
              </w:rPr>
              <w:t xml:space="preserve">F </w:t>
            </w:r>
          </w:p>
        </w:tc>
        <w:tc>
          <w:tcPr>
            <w:tcW w:w="0" w:type="auto"/>
            <w:gridSpan w:val="2"/>
            <w:tcBorders>
              <w:top w:val="nil"/>
              <w:left w:val="nil"/>
              <w:bottom w:val="single" w:sz="6" w:space="0" w:color="000000"/>
              <w:right w:val="nil"/>
            </w:tcBorders>
            <w:vAlign w:val="center"/>
            <w:hideMark/>
          </w:tcPr>
          <w:p w14:paraId="63BB8E7D" w14:textId="77777777" w:rsidR="00F41D18" w:rsidRPr="00412D5D" w:rsidRDefault="00F41D18" w:rsidP="00562365">
            <w:pPr>
              <w:spacing w:after="0" w:line="240" w:lineRule="auto"/>
              <w:jc w:val="center"/>
              <w:rPr>
                <w:rFonts w:ascii="Times New Roman" w:eastAsia="Times New Roman" w:hAnsi="Times New Roman" w:cs="Times New Roman"/>
                <w:b/>
                <w:bCs/>
                <w:sz w:val="24"/>
                <w:szCs w:val="24"/>
              </w:rPr>
            </w:pPr>
            <w:r w:rsidRPr="00412D5D">
              <w:rPr>
                <w:rFonts w:ascii="Times New Roman" w:eastAsia="Times New Roman" w:hAnsi="Times New Roman" w:cs="Times New Roman"/>
                <w:b/>
                <w:bCs/>
                <w:sz w:val="24"/>
                <w:szCs w:val="24"/>
              </w:rPr>
              <w:t xml:space="preserve">p </w:t>
            </w:r>
          </w:p>
        </w:tc>
      </w:tr>
      <w:tr w:rsidR="00F41D18" w:rsidRPr="00412D5D" w14:paraId="16907DF5" w14:textId="77777777" w:rsidTr="00562365">
        <w:trPr>
          <w:trHeight w:val="277"/>
        </w:trPr>
        <w:tc>
          <w:tcPr>
            <w:tcW w:w="0" w:type="auto"/>
            <w:tcBorders>
              <w:top w:val="nil"/>
              <w:left w:val="nil"/>
              <w:bottom w:val="nil"/>
              <w:right w:val="nil"/>
            </w:tcBorders>
            <w:vAlign w:val="center"/>
            <w:hideMark/>
          </w:tcPr>
          <w:p w14:paraId="5E921EBD" w14:textId="77777777" w:rsidR="00F41D18" w:rsidRPr="00412D5D" w:rsidRDefault="00F41D18" w:rsidP="00562365">
            <w:pPr>
              <w:spacing w:after="0" w:line="240" w:lineRule="auto"/>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H₁ </w:t>
            </w:r>
          </w:p>
        </w:tc>
        <w:tc>
          <w:tcPr>
            <w:tcW w:w="0" w:type="auto"/>
            <w:tcBorders>
              <w:top w:val="nil"/>
              <w:left w:val="nil"/>
              <w:bottom w:val="nil"/>
              <w:right w:val="nil"/>
            </w:tcBorders>
            <w:vAlign w:val="center"/>
            <w:hideMark/>
          </w:tcPr>
          <w:p w14:paraId="26B2205D" w14:textId="77777777" w:rsidR="00F41D18" w:rsidRPr="00412D5D" w:rsidRDefault="00F41D18" w:rsidP="00562365">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14:paraId="1A905240" w14:textId="77777777" w:rsidR="00F41D18" w:rsidRPr="00412D5D" w:rsidRDefault="00F41D18" w:rsidP="00562365">
            <w:pPr>
              <w:spacing w:after="0" w:line="240" w:lineRule="auto"/>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Regression </w:t>
            </w:r>
          </w:p>
        </w:tc>
        <w:tc>
          <w:tcPr>
            <w:tcW w:w="0" w:type="auto"/>
            <w:tcBorders>
              <w:top w:val="nil"/>
              <w:left w:val="nil"/>
              <w:bottom w:val="nil"/>
              <w:right w:val="nil"/>
            </w:tcBorders>
            <w:vAlign w:val="center"/>
            <w:hideMark/>
          </w:tcPr>
          <w:p w14:paraId="2DB01926" w14:textId="77777777" w:rsidR="00F41D18" w:rsidRPr="00412D5D" w:rsidRDefault="00F41D18" w:rsidP="00562365">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14:paraId="57C18D9C"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86.793 </w:t>
            </w:r>
          </w:p>
        </w:tc>
        <w:tc>
          <w:tcPr>
            <w:tcW w:w="0" w:type="auto"/>
            <w:tcBorders>
              <w:top w:val="nil"/>
              <w:left w:val="nil"/>
              <w:bottom w:val="nil"/>
              <w:right w:val="nil"/>
            </w:tcBorders>
            <w:vAlign w:val="center"/>
            <w:hideMark/>
          </w:tcPr>
          <w:p w14:paraId="37628C76"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14:paraId="5AB36F32"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6 </w:t>
            </w:r>
          </w:p>
        </w:tc>
        <w:tc>
          <w:tcPr>
            <w:tcW w:w="0" w:type="auto"/>
            <w:tcBorders>
              <w:top w:val="nil"/>
              <w:left w:val="nil"/>
              <w:bottom w:val="nil"/>
              <w:right w:val="nil"/>
            </w:tcBorders>
            <w:vAlign w:val="center"/>
            <w:hideMark/>
          </w:tcPr>
          <w:p w14:paraId="30BDB352"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14:paraId="789528AD"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14.465 </w:t>
            </w:r>
          </w:p>
        </w:tc>
        <w:tc>
          <w:tcPr>
            <w:tcW w:w="0" w:type="auto"/>
            <w:tcBorders>
              <w:top w:val="nil"/>
              <w:left w:val="nil"/>
              <w:bottom w:val="nil"/>
              <w:right w:val="nil"/>
            </w:tcBorders>
            <w:vAlign w:val="center"/>
            <w:hideMark/>
          </w:tcPr>
          <w:p w14:paraId="0D467787"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14:paraId="63642120"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32.173 </w:t>
            </w:r>
          </w:p>
        </w:tc>
        <w:tc>
          <w:tcPr>
            <w:tcW w:w="0" w:type="auto"/>
            <w:tcBorders>
              <w:top w:val="nil"/>
              <w:left w:val="nil"/>
              <w:bottom w:val="nil"/>
              <w:right w:val="nil"/>
            </w:tcBorders>
            <w:vAlign w:val="center"/>
            <w:hideMark/>
          </w:tcPr>
          <w:p w14:paraId="1357B37A"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14:paraId="268D038C"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&lt; .001 </w:t>
            </w:r>
          </w:p>
        </w:tc>
        <w:tc>
          <w:tcPr>
            <w:tcW w:w="0" w:type="auto"/>
            <w:tcBorders>
              <w:top w:val="nil"/>
              <w:left w:val="nil"/>
              <w:bottom w:val="nil"/>
              <w:right w:val="nil"/>
            </w:tcBorders>
            <w:vAlign w:val="center"/>
            <w:hideMark/>
          </w:tcPr>
          <w:p w14:paraId="0ACDDC7E"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p>
        </w:tc>
      </w:tr>
      <w:tr w:rsidR="00F41D18" w:rsidRPr="00412D5D" w14:paraId="22FBB3EC" w14:textId="77777777" w:rsidTr="00562365">
        <w:trPr>
          <w:trHeight w:val="293"/>
        </w:trPr>
        <w:tc>
          <w:tcPr>
            <w:tcW w:w="0" w:type="auto"/>
            <w:tcBorders>
              <w:top w:val="nil"/>
              <w:left w:val="nil"/>
              <w:bottom w:val="nil"/>
              <w:right w:val="nil"/>
            </w:tcBorders>
            <w:vAlign w:val="center"/>
            <w:hideMark/>
          </w:tcPr>
          <w:p w14:paraId="403CCB9D" w14:textId="77777777" w:rsidR="00F41D18" w:rsidRPr="00412D5D" w:rsidRDefault="00F41D18" w:rsidP="00562365">
            <w:pPr>
              <w:spacing w:after="0" w:line="240" w:lineRule="auto"/>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  </w:t>
            </w:r>
          </w:p>
        </w:tc>
        <w:tc>
          <w:tcPr>
            <w:tcW w:w="0" w:type="auto"/>
            <w:tcBorders>
              <w:top w:val="nil"/>
              <w:left w:val="nil"/>
              <w:bottom w:val="nil"/>
              <w:right w:val="nil"/>
            </w:tcBorders>
            <w:vAlign w:val="center"/>
            <w:hideMark/>
          </w:tcPr>
          <w:p w14:paraId="775C14EE" w14:textId="77777777" w:rsidR="00F41D18" w:rsidRPr="00412D5D" w:rsidRDefault="00F41D18" w:rsidP="00562365">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14:paraId="229BF8EE" w14:textId="77777777" w:rsidR="00F41D18" w:rsidRPr="00412D5D" w:rsidRDefault="00F41D18" w:rsidP="00562365">
            <w:pPr>
              <w:spacing w:after="0" w:line="240" w:lineRule="auto"/>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Residual </w:t>
            </w:r>
          </w:p>
        </w:tc>
        <w:tc>
          <w:tcPr>
            <w:tcW w:w="0" w:type="auto"/>
            <w:tcBorders>
              <w:top w:val="nil"/>
              <w:left w:val="nil"/>
              <w:bottom w:val="nil"/>
              <w:right w:val="nil"/>
            </w:tcBorders>
            <w:vAlign w:val="center"/>
            <w:hideMark/>
          </w:tcPr>
          <w:p w14:paraId="54A98FB6" w14:textId="77777777" w:rsidR="00F41D18" w:rsidRPr="00412D5D" w:rsidRDefault="00F41D18" w:rsidP="00562365">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14:paraId="07FB1D60"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51.257 </w:t>
            </w:r>
          </w:p>
        </w:tc>
        <w:tc>
          <w:tcPr>
            <w:tcW w:w="0" w:type="auto"/>
            <w:tcBorders>
              <w:top w:val="nil"/>
              <w:left w:val="nil"/>
              <w:bottom w:val="nil"/>
              <w:right w:val="nil"/>
            </w:tcBorders>
            <w:vAlign w:val="center"/>
            <w:hideMark/>
          </w:tcPr>
          <w:p w14:paraId="47A2A0B3"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14:paraId="44FBCF0A"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114 </w:t>
            </w:r>
          </w:p>
        </w:tc>
        <w:tc>
          <w:tcPr>
            <w:tcW w:w="0" w:type="auto"/>
            <w:tcBorders>
              <w:top w:val="nil"/>
              <w:left w:val="nil"/>
              <w:bottom w:val="nil"/>
              <w:right w:val="nil"/>
            </w:tcBorders>
            <w:vAlign w:val="center"/>
            <w:hideMark/>
          </w:tcPr>
          <w:p w14:paraId="0B428E93"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14:paraId="13644C03"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0.450 </w:t>
            </w:r>
          </w:p>
        </w:tc>
        <w:tc>
          <w:tcPr>
            <w:tcW w:w="0" w:type="auto"/>
            <w:tcBorders>
              <w:top w:val="nil"/>
              <w:left w:val="nil"/>
              <w:bottom w:val="nil"/>
              <w:right w:val="nil"/>
            </w:tcBorders>
            <w:vAlign w:val="center"/>
            <w:hideMark/>
          </w:tcPr>
          <w:p w14:paraId="09C4C1D2"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14:paraId="5C4C47A4" w14:textId="77777777" w:rsidR="00F41D18" w:rsidRPr="00412D5D" w:rsidRDefault="00F41D18" w:rsidP="005623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75653AD0" w14:textId="77777777" w:rsidR="00F41D18" w:rsidRPr="00412D5D" w:rsidRDefault="00F41D18" w:rsidP="00562365">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478E2E68"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  </w:t>
            </w:r>
          </w:p>
        </w:tc>
        <w:tc>
          <w:tcPr>
            <w:tcW w:w="0" w:type="auto"/>
            <w:tcBorders>
              <w:top w:val="nil"/>
              <w:left w:val="nil"/>
              <w:bottom w:val="nil"/>
              <w:right w:val="nil"/>
            </w:tcBorders>
            <w:vAlign w:val="center"/>
            <w:hideMark/>
          </w:tcPr>
          <w:p w14:paraId="3497148A"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p>
        </w:tc>
      </w:tr>
      <w:tr w:rsidR="00F41D18" w:rsidRPr="00412D5D" w14:paraId="300B6824" w14:textId="77777777" w:rsidTr="00562365">
        <w:trPr>
          <w:trHeight w:val="277"/>
        </w:trPr>
        <w:tc>
          <w:tcPr>
            <w:tcW w:w="0" w:type="auto"/>
            <w:tcBorders>
              <w:top w:val="nil"/>
              <w:left w:val="nil"/>
              <w:bottom w:val="nil"/>
              <w:right w:val="nil"/>
            </w:tcBorders>
            <w:vAlign w:val="center"/>
            <w:hideMark/>
          </w:tcPr>
          <w:p w14:paraId="2D322AA5" w14:textId="77777777" w:rsidR="00F41D18" w:rsidRPr="00412D5D" w:rsidRDefault="00F41D18" w:rsidP="00562365">
            <w:pPr>
              <w:spacing w:after="0" w:line="240" w:lineRule="auto"/>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  </w:t>
            </w:r>
          </w:p>
        </w:tc>
        <w:tc>
          <w:tcPr>
            <w:tcW w:w="0" w:type="auto"/>
            <w:tcBorders>
              <w:top w:val="nil"/>
              <w:left w:val="nil"/>
              <w:bottom w:val="nil"/>
              <w:right w:val="nil"/>
            </w:tcBorders>
            <w:vAlign w:val="center"/>
            <w:hideMark/>
          </w:tcPr>
          <w:p w14:paraId="789AC179" w14:textId="77777777" w:rsidR="00F41D18" w:rsidRPr="00412D5D" w:rsidRDefault="00F41D18" w:rsidP="00562365">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14:paraId="63FD2E60" w14:textId="77777777" w:rsidR="00F41D18" w:rsidRPr="00412D5D" w:rsidRDefault="00F41D18" w:rsidP="00562365">
            <w:pPr>
              <w:spacing w:after="0" w:line="240" w:lineRule="auto"/>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Total </w:t>
            </w:r>
          </w:p>
        </w:tc>
        <w:tc>
          <w:tcPr>
            <w:tcW w:w="0" w:type="auto"/>
            <w:tcBorders>
              <w:top w:val="nil"/>
              <w:left w:val="nil"/>
              <w:bottom w:val="nil"/>
              <w:right w:val="nil"/>
            </w:tcBorders>
            <w:vAlign w:val="center"/>
            <w:hideMark/>
          </w:tcPr>
          <w:p w14:paraId="02E8F69D" w14:textId="77777777" w:rsidR="00F41D18" w:rsidRPr="00412D5D" w:rsidRDefault="00F41D18" w:rsidP="00562365">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14:paraId="3E49A16E"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138.050 </w:t>
            </w:r>
          </w:p>
        </w:tc>
        <w:tc>
          <w:tcPr>
            <w:tcW w:w="0" w:type="auto"/>
            <w:tcBorders>
              <w:top w:val="nil"/>
              <w:left w:val="nil"/>
              <w:bottom w:val="nil"/>
              <w:right w:val="nil"/>
            </w:tcBorders>
            <w:vAlign w:val="center"/>
            <w:hideMark/>
          </w:tcPr>
          <w:p w14:paraId="29C2BBE0"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14:paraId="2EAE52B9"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120 </w:t>
            </w:r>
          </w:p>
        </w:tc>
        <w:tc>
          <w:tcPr>
            <w:tcW w:w="0" w:type="auto"/>
            <w:tcBorders>
              <w:top w:val="nil"/>
              <w:left w:val="nil"/>
              <w:bottom w:val="nil"/>
              <w:right w:val="nil"/>
            </w:tcBorders>
            <w:vAlign w:val="center"/>
            <w:hideMark/>
          </w:tcPr>
          <w:p w14:paraId="70A84E95"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14:paraId="03DB9FFF" w14:textId="77777777" w:rsidR="00F41D18" w:rsidRPr="00412D5D" w:rsidRDefault="00F41D18" w:rsidP="005623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1B95A27A" w14:textId="77777777" w:rsidR="00F41D18" w:rsidRPr="00412D5D" w:rsidRDefault="00F41D18" w:rsidP="00562365">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5686D592" w14:textId="77777777" w:rsidR="00F41D18" w:rsidRPr="00412D5D" w:rsidRDefault="00F41D18" w:rsidP="005623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0DBC252C" w14:textId="77777777" w:rsidR="00F41D18" w:rsidRPr="00412D5D" w:rsidRDefault="00F41D18" w:rsidP="00562365">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05EAC861"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 xml:space="preserve">  </w:t>
            </w:r>
          </w:p>
        </w:tc>
        <w:tc>
          <w:tcPr>
            <w:tcW w:w="0" w:type="auto"/>
            <w:tcBorders>
              <w:top w:val="nil"/>
              <w:left w:val="nil"/>
              <w:bottom w:val="nil"/>
              <w:right w:val="nil"/>
            </w:tcBorders>
            <w:vAlign w:val="center"/>
            <w:hideMark/>
          </w:tcPr>
          <w:p w14:paraId="1B15D7FB" w14:textId="77777777" w:rsidR="00F41D18" w:rsidRPr="00412D5D" w:rsidRDefault="00F41D18" w:rsidP="00562365">
            <w:pPr>
              <w:spacing w:after="0" w:line="240" w:lineRule="auto"/>
              <w:jc w:val="right"/>
              <w:rPr>
                <w:rFonts w:ascii="Times New Roman" w:eastAsia="Times New Roman" w:hAnsi="Times New Roman" w:cs="Times New Roman"/>
                <w:sz w:val="24"/>
                <w:szCs w:val="24"/>
              </w:rPr>
            </w:pPr>
          </w:p>
        </w:tc>
      </w:tr>
      <w:tr w:rsidR="00F41D18" w:rsidRPr="00412D5D" w14:paraId="5E7168B4" w14:textId="77777777" w:rsidTr="00562365">
        <w:trPr>
          <w:trHeight w:val="148"/>
        </w:trPr>
        <w:tc>
          <w:tcPr>
            <w:tcW w:w="0" w:type="auto"/>
            <w:gridSpan w:val="14"/>
            <w:tcBorders>
              <w:top w:val="nil"/>
              <w:left w:val="nil"/>
              <w:bottom w:val="single" w:sz="12" w:space="0" w:color="000000"/>
              <w:right w:val="nil"/>
            </w:tcBorders>
            <w:vAlign w:val="center"/>
            <w:hideMark/>
          </w:tcPr>
          <w:p w14:paraId="40A6EA25" w14:textId="77777777" w:rsidR="00F41D18" w:rsidRPr="00412D5D" w:rsidRDefault="00F41D18" w:rsidP="00562365">
            <w:pPr>
              <w:spacing w:after="0" w:line="240" w:lineRule="auto"/>
              <w:rPr>
                <w:rFonts w:ascii="Times New Roman" w:eastAsia="Times New Roman" w:hAnsi="Times New Roman" w:cs="Times New Roman"/>
                <w:sz w:val="20"/>
                <w:szCs w:val="20"/>
              </w:rPr>
            </w:pPr>
          </w:p>
        </w:tc>
      </w:tr>
    </w:tbl>
    <w:p w14:paraId="3FCAA45F" w14:textId="77777777" w:rsidR="00F41D18" w:rsidRPr="00412D5D" w:rsidRDefault="00F41D18" w:rsidP="00F41D18">
      <w:pPr>
        <w:tabs>
          <w:tab w:val="left" w:pos="2100"/>
        </w:tabs>
        <w:spacing w:after="0" w:line="360" w:lineRule="auto"/>
        <w:ind w:left="851" w:right="567"/>
        <w:jc w:val="both"/>
        <w:rPr>
          <w:rFonts w:ascii="Times New Roman" w:hAnsi="Times New Roman" w:cs="Times New Roman"/>
          <w:sz w:val="24"/>
          <w:szCs w:val="24"/>
        </w:rPr>
      </w:pPr>
    </w:p>
    <w:p w14:paraId="5C10A854" w14:textId="77777777" w:rsidR="00F41D18" w:rsidRPr="00412D5D" w:rsidRDefault="00F41D18" w:rsidP="00F41D18">
      <w:pPr>
        <w:tabs>
          <w:tab w:val="left" w:pos="2100"/>
        </w:tabs>
        <w:spacing w:after="0" w:line="360" w:lineRule="auto"/>
        <w:ind w:right="567"/>
        <w:jc w:val="both"/>
        <w:rPr>
          <w:rFonts w:ascii="Times New Roman" w:hAnsi="Times New Roman" w:cs="Times New Roman"/>
          <w:sz w:val="24"/>
          <w:szCs w:val="24"/>
        </w:rPr>
      </w:pPr>
      <w:r w:rsidRPr="00412D5D">
        <w:rPr>
          <w:rFonts w:ascii="Times New Roman" w:hAnsi="Times New Roman" w:cs="Times New Roman"/>
          <w:sz w:val="24"/>
          <w:szCs w:val="24"/>
        </w:rPr>
        <w:t xml:space="preserve">The results of the ANOVA shows that residual sum of squares between actual and estimated 51.527 with F statistic 32.173 is significant as the resulted p value 0.001 is less than 0.05. So, the model is found statistically significant and it can be said that at least one of the six Job satisfaction dimensions is going to be significant. </w:t>
      </w:r>
    </w:p>
    <w:p w14:paraId="061673DD" w14:textId="77777777" w:rsidR="00F41D18" w:rsidRPr="00412D5D" w:rsidRDefault="00F41D18" w:rsidP="00F41D18">
      <w:pPr>
        <w:tabs>
          <w:tab w:val="left" w:pos="2100"/>
        </w:tabs>
        <w:spacing w:after="0" w:line="360" w:lineRule="auto"/>
        <w:ind w:left="851" w:right="567"/>
        <w:jc w:val="both"/>
        <w:rPr>
          <w:rFonts w:ascii="Times New Roman" w:hAnsi="Times New Roman" w:cs="Times New Roman"/>
          <w:sz w:val="24"/>
          <w:szCs w:val="24"/>
        </w:rPr>
      </w:pPr>
    </w:p>
    <w:p w14:paraId="2667947E" w14:textId="77777777" w:rsidR="00F41D18" w:rsidRPr="00412D5D" w:rsidRDefault="00F41D18" w:rsidP="00F41D18">
      <w:pPr>
        <w:tabs>
          <w:tab w:val="left" w:pos="2100"/>
        </w:tabs>
        <w:spacing w:after="0" w:line="360" w:lineRule="auto"/>
        <w:ind w:right="567"/>
        <w:jc w:val="both"/>
        <w:rPr>
          <w:rFonts w:ascii="Times New Roman" w:hAnsi="Times New Roman" w:cs="Times New Roman"/>
          <w:b/>
          <w:bCs/>
          <w:sz w:val="24"/>
          <w:szCs w:val="24"/>
        </w:rPr>
      </w:pPr>
      <w:r w:rsidRPr="00412D5D">
        <w:rPr>
          <w:rFonts w:ascii="Times New Roman" w:hAnsi="Times New Roman" w:cs="Times New Roman"/>
          <w:b/>
          <w:bCs/>
          <w:sz w:val="24"/>
          <w:szCs w:val="24"/>
        </w:rPr>
        <w:t xml:space="preserve">Specific path effects </w:t>
      </w:r>
    </w:p>
    <w:p w14:paraId="477F31CF" w14:textId="21DD1228" w:rsidR="00C256D6" w:rsidRPr="005B1127" w:rsidRDefault="00F41D18" w:rsidP="005B1127">
      <w:pPr>
        <w:tabs>
          <w:tab w:val="left" w:pos="2100"/>
        </w:tabs>
        <w:spacing w:after="0" w:line="360" w:lineRule="auto"/>
        <w:ind w:right="567"/>
        <w:jc w:val="both"/>
        <w:rPr>
          <w:rFonts w:ascii="Times New Roman" w:hAnsi="Times New Roman" w:cs="Times New Roman"/>
          <w:sz w:val="24"/>
          <w:szCs w:val="24"/>
        </w:rPr>
      </w:pPr>
      <w:r w:rsidRPr="00412D5D">
        <w:rPr>
          <w:rFonts w:ascii="Times New Roman" w:hAnsi="Times New Roman" w:cs="Times New Roman"/>
          <w:sz w:val="24"/>
          <w:szCs w:val="24"/>
        </w:rPr>
        <w:t>Regression specific path estimates and effects with significant va</w:t>
      </w:r>
      <w:r w:rsidR="00B8266A">
        <w:rPr>
          <w:rFonts w:ascii="Times New Roman" w:hAnsi="Times New Roman" w:cs="Times New Roman"/>
          <w:sz w:val="24"/>
          <w:szCs w:val="24"/>
        </w:rPr>
        <w:t>lues are presented in table 4</w:t>
      </w:r>
      <w:r w:rsidRPr="00412D5D">
        <w:rPr>
          <w:rFonts w:ascii="Times New Roman" w:hAnsi="Times New Roman" w:cs="Times New Roman"/>
          <w:sz w:val="24"/>
          <w:szCs w:val="24"/>
        </w:rPr>
        <w:t>. Standardized estimates, t statistic and p values are used for assessing the path effects in the linear regression model.</w:t>
      </w:r>
    </w:p>
    <w:p w14:paraId="33C2E136" w14:textId="65B763DE" w:rsidR="00F41D18" w:rsidRPr="00412D5D" w:rsidRDefault="00F41D18" w:rsidP="00F41D18">
      <w:pPr>
        <w:tabs>
          <w:tab w:val="left" w:pos="2100"/>
        </w:tabs>
        <w:spacing w:after="0" w:line="360" w:lineRule="auto"/>
        <w:ind w:right="567"/>
        <w:jc w:val="center"/>
        <w:rPr>
          <w:rFonts w:ascii="Times New Roman" w:hAnsi="Times New Roman" w:cs="Times New Roman"/>
          <w:b/>
          <w:bCs/>
          <w:sz w:val="24"/>
          <w:szCs w:val="24"/>
        </w:rPr>
      </w:pPr>
      <w:r w:rsidRPr="00412D5D">
        <w:rPr>
          <w:rFonts w:ascii="Times New Roman" w:hAnsi="Times New Roman" w:cs="Times New Roman"/>
          <w:b/>
          <w:bCs/>
          <w:sz w:val="24"/>
          <w:szCs w:val="24"/>
        </w:rPr>
        <w:t xml:space="preserve">Table 4: </w:t>
      </w:r>
    </w:p>
    <w:p w14:paraId="5646B3DA" w14:textId="77777777" w:rsidR="00F41D18" w:rsidRPr="00412D5D" w:rsidRDefault="00F41D18" w:rsidP="00F41D18">
      <w:pPr>
        <w:tabs>
          <w:tab w:val="left" w:pos="2100"/>
        </w:tabs>
        <w:spacing w:after="0" w:line="360" w:lineRule="auto"/>
        <w:ind w:right="567"/>
        <w:jc w:val="center"/>
        <w:rPr>
          <w:rFonts w:ascii="Times New Roman" w:hAnsi="Times New Roman" w:cs="Times New Roman"/>
          <w:b/>
          <w:bCs/>
          <w:sz w:val="24"/>
          <w:szCs w:val="24"/>
        </w:rPr>
      </w:pPr>
      <w:r w:rsidRPr="00412D5D">
        <w:rPr>
          <w:rFonts w:ascii="Times New Roman" w:hAnsi="Times New Roman" w:cs="Times New Roman"/>
          <w:b/>
          <w:bCs/>
          <w:sz w:val="24"/>
          <w:szCs w:val="24"/>
        </w:rPr>
        <w:t>Coefficients</w:t>
      </w:r>
    </w:p>
    <w:tbl>
      <w:tblPr>
        <w:tblStyle w:val="PlainTable2"/>
        <w:tblW w:w="9148" w:type="dxa"/>
        <w:jc w:val="center"/>
        <w:tblLayout w:type="fixed"/>
        <w:tblLook w:val="04A0" w:firstRow="1" w:lastRow="0" w:firstColumn="1" w:lastColumn="0" w:noHBand="0" w:noVBand="1"/>
      </w:tblPr>
      <w:tblGrid>
        <w:gridCol w:w="2429"/>
        <w:gridCol w:w="1255"/>
        <w:gridCol w:w="1255"/>
        <w:gridCol w:w="1255"/>
        <w:gridCol w:w="1477"/>
        <w:gridCol w:w="1477"/>
      </w:tblGrid>
      <w:tr w:rsidR="00F41D18" w:rsidRPr="00412D5D" w14:paraId="581C11D6" w14:textId="77777777" w:rsidTr="00562365">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2429" w:type="dxa"/>
            <w:hideMark/>
          </w:tcPr>
          <w:p w14:paraId="716E86DD" w14:textId="77777777" w:rsidR="00F41D18" w:rsidRPr="00412D5D" w:rsidRDefault="00F41D18" w:rsidP="00562365">
            <w:pPr>
              <w:jc w:val="center"/>
              <w:rPr>
                <w:rFonts w:ascii="Times New Roman" w:eastAsia="Times New Roman" w:hAnsi="Times New Roman" w:cs="Times New Roman"/>
                <w:b w:val="0"/>
                <w:bCs w:val="0"/>
                <w:sz w:val="24"/>
                <w:szCs w:val="24"/>
              </w:rPr>
            </w:pPr>
            <w:r w:rsidRPr="00412D5D">
              <w:rPr>
                <w:rFonts w:ascii="Times New Roman" w:eastAsia="Times New Roman" w:hAnsi="Times New Roman" w:cs="Times New Roman"/>
                <w:sz w:val="24"/>
                <w:szCs w:val="24"/>
              </w:rPr>
              <w:t xml:space="preserve">  </w:t>
            </w:r>
          </w:p>
        </w:tc>
        <w:tc>
          <w:tcPr>
            <w:tcW w:w="1255" w:type="dxa"/>
          </w:tcPr>
          <w:p w14:paraId="3838AFDE" w14:textId="77777777" w:rsidR="00F41D18" w:rsidRPr="00412D5D" w:rsidRDefault="00F41D18" w:rsidP="005623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412D5D">
              <w:rPr>
                <w:rFonts w:ascii="Times New Roman" w:eastAsia="Times New Roman" w:hAnsi="Times New Roman" w:cs="Times New Roman"/>
                <w:sz w:val="24"/>
                <w:szCs w:val="24"/>
              </w:rPr>
              <w:t>Unstandardized</w:t>
            </w:r>
          </w:p>
        </w:tc>
        <w:tc>
          <w:tcPr>
            <w:tcW w:w="1255" w:type="dxa"/>
          </w:tcPr>
          <w:p w14:paraId="71BF9A8F" w14:textId="77777777" w:rsidR="00F41D18" w:rsidRPr="00412D5D" w:rsidRDefault="00F41D18" w:rsidP="005623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412D5D">
              <w:rPr>
                <w:rFonts w:ascii="Times New Roman" w:eastAsia="Times New Roman" w:hAnsi="Times New Roman" w:cs="Times New Roman"/>
                <w:sz w:val="24"/>
                <w:szCs w:val="24"/>
              </w:rPr>
              <w:t>Standard Error</w:t>
            </w:r>
          </w:p>
        </w:tc>
        <w:tc>
          <w:tcPr>
            <w:tcW w:w="1255" w:type="dxa"/>
          </w:tcPr>
          <w:p w14:paraId="5E9941A7" w14:textId="77777777" w:rsidR="00F41D18" w:rsidRPr="00412D5D" w:rsidRDefault="00F41D18" w:rsidP="005623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412D5D">
              <w:rPr>
                <w:rFonts w:ascii="Times New Roman" w:eastAsia="Times New Roman" w:hAnsi="Times New Roman" w:cs="Times New Roman"/>
                <w:sz w:val="24"/>
                <w:szCs w:val="24"/>
              </w:rPr>
              <w:t>Standardized</w:t>
            </w:r>
          </w:p>
        </w:tc>
        <w:tc>
          <w:tcPr>
            <w:tcW w:w="1477" w:type="dxa"/>
          </w:tcPr>
          <w:p w14:paraId="38789E7A" w14:textId="77777777" w:rsidR="00F41D18" w:rsidRPr="00412D5D" w:rsidRDefault="00F41D18" w:rsidP="005623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412D5D">
              <w:rPr>
                <w:rFonts w:ascii="Times New Roman" w:eastAsia="Times New Roman" w:hAnsi="Times New Roman" w:cs="Times New Roman"/>
                <w:sz w:val="24"/>
                <w:szCs w:val="24"/>
              </w:rPr>
              <w:t>t</w:t>
            </w:r>
          </w:p>
        </w:tc>
        <w:tc>
          <w:tcPr>
            <w:tcW w:w="1477" w:type="dxa"/>
          </w:tcPr>
          <w:p w14:paraId="06647D00" w14:textId="77777777" w:rsidR="00F41D18" w:rsidRPr="00412D5D" w:rsidRDefault="00F41D18" w:rsidP="005623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412D5D">
              <w:rPr>
                <w:rFonts w:ascii="Times New Roman" w:eastAsia="Times New Roman" w:hAnsi="Times New Roman" w:cs="Times New Roman"/>
                <w:sz w:val="24"/>
                <w:szCs w:val="24"/>
              </w:rPr>
              <w:t>p</w:t>
            </w:r>
          </w:p>
        </w:tc>
      </w:tr>
      <w:tr w:rsidR="00F41D18" w:rsidRPr="00412D5D" w14:paraId="65563E55" w14:textId="77777777" w:rsidTr="00562365">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429" w:type="dxa"/>
            <w:hideMark/>
          </w:tcPr>
          <w:p w14:paraId="47E5185B" w14:textId="77777777" w:rsidR="00F41D18" w:rsidRPr="00412D5D" w:rsidRDefault="00F41D18" w:rsidP="00562365">
            <w:pPr>
              <w:rPr>
                <w:rFonts w:ascii="Times New Roman" w:eastAsia="Times New Roman" w:hAnsi="Times New Roman" w:cs="Times New Roman"/>
                <w:b w:val="0"/>
                <w:bCs w:val="0"/>
                <w:sz w:val="24"/>
                <w:szCs w:val="24"/>
              </w:rPr>
            </w:pPr>
            <w:r w:rsidRPr="00412D5D">
              <w:rPr>
                <w:rFonts w:ascii="Times New Roman" w:eastAsia="Times New Roman" w:hAnsi="Times New Roman" w:cs="Times New Roman"/>
                <w:b w:val="0"/>
                <w:bCs w:val="0"/>
                <w:sz w:val="24"/>
                <w:szCs w:val="24"/>
              </w:rPr>
              <w:t>(Intercept)</w:t>
            </w:r>
          </w:p>
        </w:tc>
        <w:tc>
          <w:tcPr>
            <w:tcW w:w="1255" w:type="dxa"/>
          </w:tcPr>
          <w:p w14:paraId="3AE43E30" w14:textId="77777777" w:rsidR="00F41D18" w:rsidRPr="00412D5D" w:rsidRDefault="00F41D18" w:rsidP="00562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3.760</w:t>
            </w:r>
          </w:p>
        </w:tc>
        <w:tc>
          <w:tcPr>
            <w:tcW w:w="1255" w:type="dxa"/>
          </w:tcPr>
          <w:p w14:paraId="61329D30" w14:textId="77777777" w:rsidR="00F41D18" w:rsidRPr="00412D5D" w:rsidRDefault="00F41D18" w:rsidP="00562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0.098</w:t>
            </w:r>
          </w:p>
        </w:tc>
        <w:tc>
          <w:tcPr>
            <w:tcW w:w="1255" w:type="dxa"/>
          </w:tcPr>
          <w:p w14:paraId="6DC52DE6" w14:textId="77777777" w:rsidR="00F41D18" w:rsidRPr="00412D5D" w:rsidRDefault="00F41D18" w:rsidP="00562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77" w:type="dxa"/>
          </w:tcPr>
          <w:p w14:paraId="407ECD3C" w14:textId="77777777" w:rsidR="00F41D18" w:rsidRPr="00412D5D" w:rsidRDefault="00F41D18" w:rsidP="00562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38.565</w:t>
            </w:r>
          </w:p>
        </w:tc>
        <w:tc>
          <w:tcPr>
            <w:tcW w:w="1477" w:type="dxa"/>
          </w:tcPr>
          <w:p w14:paraId="5B945A3A" w14:textId="77777777" w:rsidR="00F41D18" w:rsidRPr="00412D5D" w:rsidRDefault="00F41D18" w:rsidP="00562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&lt; .001</w:t>
            </w:r>
          </w:p>
        </w:tc>
      </w:tr>
      <w:tr w:rsidR="00F41D18" w:rsidRPr="00412D5D" w14:paraId="1E7BC902" w14:textId="77777777" w:rsidTr="00562365">
        <w:trPr>
          <w:trHeight w:val="296"/>
          <w:jc w:val="center"/>
        </w:trPr>
        <w:tc>
          <w:tcPr>
            <w:cnfStyle w:val="001000000000" w:firstRow="0" w:lastRow="0" w:firstColumn="1" w:lastColumn="0" w:oddVBand="0" w:evenVBand="0" w:oddHBand="0" w:evenHBand="0" w:firstRowFirstColumn="0" w:firstRowLastColumn="0" w:lastRowFirstColumn="0" w:lastRowLastColumn="0"/>
            <w:tcW w:w="2429" w:type="dxa"/>
            <w:hideMark/>
          </w:tcPr>
          <w:p w14:paraId="38A225DC" w14:textId="77777777" w:rsidR="00F41D18" w:rsidRPr="00412D5D" w:rsidRDefault="00F41D18" w:rsidP="00562365">
            <w:pPr>
              <w:rPr>
                <w:rFonts w:ascii="Times New Roman" w:eastAsia="Times New Roman" w:hAnsi="Times New Roman" w:cs="Times New Roman"/>
                <w:b w:val="0"/>
                <w:bCs w:val="0"/>
                <w:sz w:val="24"/>
                <w:szCs w:val="24"/>
              </w:rPr>
            </w:pPr>
            <w:r w:rsidRPr="00412D5D">
              <w:rPr>
                <w:rFonts w:ascii="Times New Roman" w:eastAsia="Times New Roman" w:hAnsi="Times New Roman" w:cs="Times New Roman"/>
                <w:b w:val="0"/>
                <w:bCs w:val="0"/>
                <w:sz w:val="24"/>
                <w:szCs w:val="24"/>
              </w:rPr>
              <w:t>(Intercept)</w:t>
            </w:r>
          </w:p>
        </w:tc>
        <w:tc>
          <w:tcPr>
            <w:tcW w:w="1255" w:type="dxa"/>
          </w:tcPr>
          <w:p w14:paraId="3F9340BD" w14:textId="77777777" w:rsidR="00F41D18" w:rsidRPr="00412D5D" w:rsidRDefault="00F41D18" w:rsidP="00562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0.498</w:t>
            </w:r>
          </w:p>
        </w:tc>
        <w:tc>
          <w:tcPr>
            <w:tcW w:w="1255" w:type="dxa"/>
          </w:tcPr>
          <w:p w14:paraId="0F276802" w14:textId="77777777" w:rsidR="00F41D18" w:rsidRPr="00412D5D" w:rsidRDefault="00F41D18" w:rsidP="00562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0.269</w:t>
            </w:r>
          </w:p>
        </w:tc>
        <w:tc>
          <w:tcPr>
            <w:tcW w:w="1255" w:type="dxa"/>
          </w:tcPr>
          <w:p w14:paraId="75CDC3EE" w14:textId="77777777" w:rsidR="00F41D18" w:rsidRPr="00412D5D" w:rsidRDefault="00F41D18" w:rsidP="00562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77" w:type="dxa"/>
          </w:tcPr>
          <w:p w14:paraId="71E26BEE" w14:textId="77777777" w:rsidR="00F41D18" w:rsidRPr="00412D5D" w:rsidRDefault="00F41D18" w:rsidP="00562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1.855</w:t>
            </w:r>
          </w:p>
        </w:tc>
        <w:tc>
          <w:tcPr>
            <w:tcW w:w="1477" w:type="dxa"/>
          </w:tcPr>
          <w:p w14:paraId="16538E03" w14:textId="77777777" w:rsidR="00F41D18" w:rsidRPr="00412D5D" w:rsidRDefault="00F41D18" w:rsidP="00562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0.066</w:t>
            </w:r>
          </w:p>
        </w:tc>
      </w:tr>
      <w:tr w:rsidR="00F41D18" w:rsidRPr="00412D5D" w14:paraId="2537EF6E" w14:textId="77777777" w:rsidTr="00562365">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2429" w:type="dxa"/>
            <w:hideMark/>
          </w:tcPr>
          <w:p w14:paraId="0DDB02E2" w14:textId="77777777" w:rsidR="00F41D18" w:rsidRPr="00412D5D" w:rsidRDefault="00F41D18" w:rsidP="00562365">
            <w:pPr>
              <w:autoSpaceDE w:val="0"/>
              <w:autoSpaceDN w:val="0"/>
              <w:adjustRightInd w:val="0"/>
              <w:spacing w:line="320" w:lineRule="atLeast"/>
              <w:ind w:left="60" w:right="60"/>
              <w:rPr>
                <w:rFonts w:ascii="Times New Roman" w:hAnsi="Times New Roman" w:cs="Times New Roman"/>
                <w:b w:val="0"/>
                <w:bCs w:val="0"/>
                <w:color w:val="000000"/>
                <w:sz w:val="24"/>
                <w:szCs w:val="24"/>
              </w:rPr>
            </w:pPr>
            <w:r w:rsidRPr="00412D5D">
              <w:rPr>
                <w:rFonts w:ascii="Times New Roman" w:hAnsi="Times New Roman" w:cs="Times New Roman"/>
                <w:b w:val="0"/>
                <w:bCs w:val="0"/>
                <w:color w:val="000000"/>
                <w:sz w:val="24"/>
                <w:szCs w:val="24"/>
              </w:rPr>
              <w:t>Pay</w:t>
            </w:r>
          </w:p>
        </w:tc>
        <w:tc>
          <w:tcPr>
            <w:tcW w:w="1255" w:type="dxa"/>
          </w:tcPr>
          <w:p w14:paraId="260A5193" w14:textId="77777777" w:rsidR="00F41D18" w:rsidRPr="00412D5D" w:rsidRDefault="00F41D18" w:rsidP="00562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0.470</w:t>
            </w:r>
          </w:p>
        </w:tc>
        <w:tc>
          <w:tcPr>
            <w:tcW w:w="1255" w:type="dxa"/>
          </w:tcPr>
          <w:p w14:paraId="74E83417" w14:textId="77777777" w:rsidR="00F41D18" w:rsidRPr="00412D5D" w:rsidRDefault="00F41D18" w:rsidP="00562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0.074</w:t>
            </w:r>
          </w:p>
        </w:tc>
        <w:tc>
          <w:tcPr>
            <w:tcW w:w="1255" w:type="dxa"/>
          </w:tcPr>
          <w:p w14:paraId="0B233F55" w14:textId="77777777" w:rsidR="00F41D18" w:rsidRPr="00412D5D" w:rsidRDefault="00F41D18" w:rsidP="00562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0.498</w:t>
            </w:r>
          </w:p>
        </w:tc>
        <w:tc>
          <w:tcPr>
            <w:tcW w:w="1477" w:type="dxa"/>
          </w:tcPr>
          <w:p w14:paraId="624165C9" w14:textId="77777777" w:rsidR="00F41D18" w:rsidRPr="00412D5D" w:rsidRDefault="00F41D18" w:rsidP="00562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6.374</w:t>
            </w:r>
          </w:p>
        </w:tc>
        <w:tc>
          <w:tcPr>
            <w:tcW w:w="1477" w:type="dxa"/>
          </w:tcPr>
          <w:p w14:paraId="01EABBEC" w14:textId="77777777" w:rsidR="00F41D18" w:rsidRPr="00412D5D" w:rsidRDefault="00F41D18" w:rsidP="00562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&lt; .001</w:t>
            </w:r>
          </w:p>
        </w:tc>
      </w:tr>
      <w:tr w:rsidR="00F41D18" w:rsidRPr="00412D5D" w14:paraId="1583C957" w14:textId="77777777" w:rsidTr="00562365">
        <w:trPr>
          <w:trHeight w:val="326"/>
          <w:jc w:val="center"/>
        </w:trPr>
        <w:tc>
          <w:tcPr>
            <w:cnfStyle w:val="001000000000" w:firstRow="0" w:lastRow="0" w:firstColumn="1" w:lastColumn="0" w:oddVBand="0" w:evenVBand="0" w:oddHBand="0" w:evenHBand="0" w:firstRowFirstColumn="0" w:firstRowLastColumn="0" w:lastRowFirstColumn="0" w:lastRowLastColumn="0"/>
            <w:tcW w:w="2429" w:type="dxa"/>
            <w:hideMark/>
          </w:tcPr>
          <w:p w14:paraId="6DE90642" w14:textId="77777777" w:rsidR="00F41D18" w:rsidRPr="00412D5D" w:rsidRDefault="00F41D18" w:rsidP="00562365">
            <w:pPr>
              <w:autoSpaceDE w:val="0"/>
              <w:autoSpaceDN w:val="0"/>
              <w:adjustRightInd w:val="0"/>
              <w:spacing w:line="320" w:lineRule="atLeast"/>
              <w:ind w:right="60"/>
              <w:rPr>
                <w:rFonts w:ascii="Times New Roman" w:hAnsi="Times New Roman" w:cs="Times New Roman"/>
                <w:b w:val="0"/>
                <w:bCs w:val="0"/>
                <w:color w:val="000000"/>
                <w:sz w:val="24"/>
                <w:szCs w:val="24"/>
              </w:rPr>
            </w:pPr>
            <w:r w:rsidRPr="00412D5D">
              <w:rPr>
                <w:rFonts w:ascii="Times New Roman" w:hAnsi="Times New Roman" w:cs="Times New Roman"/>
                <w:b w:val="0"/>
                <w:bCs w:val="0"/>
                <w:color w:val="000000"/>
                <w:sz w:val="24"/>
                <w:szCs w:val="24"/>
              </w:rPr>
              <w:t>Job Security</w:t>
            </w:r>
          </w:p>
        </w:tc>
        <w:tc>
          <w:tcPr>
            <w:tcW w:w="1255" w:type="dxa"/>
          </w:tcPr>
          <w:p w14:paraId="1FA204C5" w14:textId="77777777" w:rsidR="00F41D18" w:rsidRPr="00412D5D" w:rsidRDefault="00F41D18" w:rsidP="00562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0.006</w:t>
            </w:r>
          </w:p>
        </w:tc>
        <w:tc>
          <w:tcPr>
            <w:tcW w:w="1255" w:type="dxa"/>
          </w:tcPr>
          <w:p w14:paraId="259DB789" w14:textId="77777777" w:rsidR="00F41D18" w:rsidRPr="00412D5D" w:rsidRDefault="00F41D18" w:rsidP="00562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0.073</w:t>
            </w:r>
          </w:p>
        </w:tc>
        <w:tc>
          <w:tcPr>
            <w:tcW w:w="1255" w:type="dxa"/>
          </w:tcPr>
          <w:p w14:paraId="2E96BE90" w14:textId="77777777" w:rsidR="00F41D18" w:rsidRPr="00412D5D" w:rsidRDefault="00F41D18" w:rsidP="00562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0.007</w:t>
            </w:r>
          </w:p>
        </w:tc>
        <w:tc>
          <w:tcPr>
            <w:tcW w:w="1477" w:type="dxa"/>
          </w:tcPr>
          <w:p w14:paraId="68197234" w14:textId="77777777" w:rsidR="00F41D18" w:rsidRPr="00412D5D" w:rsidRDefault="00F41D18" w:rsidP="00562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0.084</w:t>
            </w:r>
          </w:p>
        </w:tc>
        <w:tc>
          <w:tcPr>
            <w:tcW w:w="1477" w:type="dxa"/>
          </w:tcPr>
          <w:p w14:paraId="333F1134" w14:textId="77777777" w:rsidR="00F41D18" w:rsidRPr="00412D5D" w:rsidRDefault="00F41D18" w:rsidP="00562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0.933</w:t>
            </w:r>
          </w:p>
        </w:tc>
      </w:tr>
      <w:tr w:rsidR="00F41D18" w:rsidRPr="00412D5D" w14:paraId="3D53E0B1" w14:textId="77777777" w:rsidTr="00562365">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2429" w:type="dxa"/>
            <w:hideMark/>
          </w:tcPr>
          <w:p w14:paraId="7BCFD316" w14:textId="77777777" w:rsidR="00F41D18" w:rsidRPr="00412D5D" w:rsidRDefault="00F41D18" w:rsidP="00562365">
            <w:pPr>
              <w:autoSpaceDE w:val="0"/>
              <w:autoSpaceDN w:val="0"/>
              <w:adjustRightInd w:val="0"/>
              <w:spacing w:line="320" w:lineRule="atLeast"/>
              <w:ind w:left="60" w:right="60"/>
              <w:rPr>
                <w:rFonts w:ascii="Times New Roman" w:hAnsi="Times New Roman" w:cs="Times New Roman"/>
                <w:b w:val="0"/>
                <w:bCs w:val="0"/>
                <w:color w:val="000000"/>
                <w:sz w:val="24"/>
                <w:szCs w:val="24"/>
              </w:rPr>
            </w:pPr>
            <w:r w:rsidRPr="00412D5D">
              <w:rPr>
                <w:rFonts w:ascii="Times New Roman" w:hAnsi="Times New Roman" w:cs="Times New Roman"/>
                <w:b w:val="0"/>
                <w:bCs w:val="0"/>
                <w:color w:val="000000"/>
                <w:sz w:val="24"/>
                <w:szCs w:val="24"/>
              </w:rPr>
              <w:t>Working Hours</w:t>
            </w:r>
          </w:p>
        </w:tc>
        <w:tc>
          <w:tcPr>
            <w:tcW w:w="1255" w:type="dxa"/>
          </w:tcPr>
          <w:p w14:paraId="6EE1F3F1" w14:textId="77777777" w:rsidR="00F41D18" w:rsidRPr="00412D5D" w:rsidRDefault="00F41D18" w:rsidP="00562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0.117</w:t>
            </w:r>
          </w:p>
        </w:tc>
        <w:tc>
          <w:tcPr>
            <w:tcW w:w="1255" w:type="dxa"/>
          </w:tcPr>
          <w:p w14:paraId="6D58559D" w14:textId="77777777" w:rsidR="00F41D18" w:rsidRPr="00412D5D" w:rsidRDefault="00F41D18" w:rsidP="00562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0.088</w:t>
            </w:r>
          </w:p>
        </w:tc>
        <w:tc>
          <w:tcPr>
            <w:tcW w:w="1255" w:type="dxa"/>
          </w:tcPr>
          <w:p w14:paraId="70D96BFB" w14:textId="77777777" w:rsidR="00F41D18" w:rsidRPr="00412D5D" w:rsidRDefault="00F41D18" w:rsidP="00562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0.124</w:t>
            </w:r>
          </w:p>
        </w:tc>
        <w:tc>
          <w:tcPr>
            <w:tcW w:w="1477" w:type="dxa"/>
          </w:tcPr>
          <w:p w14:paraId="60107770" w14:textId="77777777" w:rsidR="00F41D18" w:rsidRPr="00412D5D" w:rsidRDefault="00F41D18" w:rsidP="00562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1.326</w:t>
            </w:r>
          </w:p>
        </w:tc>
        <w:tc>
          <w:tcPr>
            <w:tcW w:w="1477" w:type="dxa"/>
          </w:tcPr>
          <w:p w14:paraId="72C2FC3F" w14:textId="77777777" w:rsidR="00F41D18" w:rsidRPr="00412D5D" w:rsidRDefault="00F41D18" w:rsidP="00562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0.187</w:t>
            </w:r>
          </w:p>
        </w:tc>
      </w:tr>
      <w:tr w:rsidR="00F41D18" w:rsidRPr="00412D5D" w14:paraId="67391E83" w14:textId="77777777" w:rsidTr="00562365">
        <w:trPr>
          <w:trHeight w:val="326"/>
          <w:jc w:val="center"/>
        </w:trPr>
        <w:tc>
          <w:tcPr>
            <w:cnfStyle w:val="001000000000" w:firstRow="0" w:lastRow="0" w:firstColumn="1" w:lastColumn="0" w:oddVBand="0" w:evenVBand="0" w:oddHBand="0" w:evenHBand="0" w:firstRowFirstColumn="0" w:firstRowLastColumn="0" w:lastRowFirstColumn="0" w:lastRowLastColumn="0"/>
            <w:tcW w:w="2429" w:type="dxa"/>
            <w:hideMark/>
          </w:tcPr>
          <w:p w14:paraId="55DFBE0A" w14:textId="77777777" w:rsidR="00F41D18" w:rsidRPr="00412D5D" w:rsidRDefault="00F41D18" w:rsidP="00562365">
            <w:pPr>
              <w:autoSpaceDE w:val="0"/>
              <w:autoSpaceDN w:val="0"/>
              <w:adjustRightInd w:val="0"/>
              <w:spacing w:line="320" w:lineRule="atLeast"/>
              <w:ind w:right="60"/>
              <w:rPr>
                <w:rFonts w:ascii="Times New Roman" w:hAnsi="Times New Roman" w:cs="Times New Roman"/>
                <w:b w:val="0"/>
                <w:bCs w:val="0"/>
                <w:color w:val="000000"/>
                <w:sz w:val="24"/>
                <w:szCs w:val="24"/>
              </w:rPr>
            </w:pPr>
            <w:r w:rsidRPr="00412D5D">
              <w:rPr>
                <w:rFonts w:ascii="Times New Roman" w:hAnsi="Times New Roman" w:cs="Times New Roman"/>
                <w:b w:val="0"/>
                <w:bCs w:val="0"/>
                <w:color w:val="000000"/>
                <w:sz w:val="24"/>
                <w:szCs w:val="24"/>
              </w:rPr>
              <w:t>Performance Rating</w:t>
            </w:r>
          </w:p>
        </w:tc>
        <w:tc>
          <w:tcPr>
            <w:tcW w:w="1255" w:type="dxa"/>
          </w:tcPr>
          <w:p w14:paraId="038A7A60" w14:textId="77777777" w:rsidR="00F41D18" w:rsidRPr="00412D5D" w:rsidRDefault="00F41D18" w:rsidP="00562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0.158</w:t>
            </w:r>
          </w:p>
        </w:tc>
        <w:tc>
          <w:tcPr>
            <w:tcW w:w="1255" w:type="dxa"/>
          </w:tcPr>
          <w:p w14:paraId="72856833" w14:textId="77777777" w:rsidR="00F41D18" w:rsidRPr="00412D5D" w:rsidRDefault="00F41D18" w:rsidP="00562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0.071</w:t>
            </w:r>
          </w:p>
        </w:tc>
        <w:tc>
          <w:tcPr>
            <w:tcW w:w="1255" w:type="dxa"/>
          </w:tcPr>
          <w:p w14:paraId="02FB56A1" w14:textId="77777777" w:rsidR="00F41D18" w:rsidRPr="00412D5D" w:rsidRDefault="00F41D18" w:rsidP="00562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0.172</w:t>
            </w:r>
          </w:p>
        </w:tc>
        <w:tc>
          <w:tcPr>
            <w:tcW w:w="1477" w:type="dxa"/>
          </w:tcPr>
          <w:p w14:paraId="7F3719C1" w14:textId="77777777" w:rsidR="00F41D18" w:rsidRPr="00412D5D" w:rsidRDefault="00F41D18" w:rsidP="00562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2.230</w:t>
            </w:r>
          </w:p>
        </w:tc>
        <w:tc>
          <w:tcPr>
            <w:tcW w:w="1477" w:type="dxa"/>
          </w:tcPr>
          <w:p w14:paraId="7FE3F4F4" w14:textId="77777777" w:rsidR="00F41D18" w:rsidRPr="00412D5D" w:rsidRDefault="00F41D18" w:rsidP="00562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0.028</w:t>
            </w:r>
          </w:p>
        </w:tc>
      </w:tr>
      <w:tr w:rsidR="00F41D18" w:rsidRPr="00412D5D" w14:paraId="17C88025" w14:textId="77777777" w:rsidTr="00562365">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2429" w:type="dxa"/>
            <w:hideMark/>
          </w:tcPr>
          <w:p w14:paraId="15547AC2" w14:textId="77777777" w:rsidR="00F41D18" w:rsidRPr="00412D5D" w:rsidRDefault="00F41D18" w:rsidP="00562365">
            <w:pPr>
              <w:autoSpaceDE w:val="0"/>
              <w:autoSpaceDN w:val="0"/>
              <w:adjustRightInd w:val="0"/>
              <w:spacing w:line="320" w:lineRule="atLeast"/>
              <w:ind w:right="60"/>
              <w:rPr>
                <w:rFonts w:ascii="Times New Roman" w:hAnsi="Times New Roman" w:cs="Times New Roman"/>
                <w:b w:val="0"/>
                <w:bCs w:val="0"/>
                <w:color w:val="000000"/>
                <w:sz w:val="24"/>
                <w:szCs w:val="24"/>
              </w:rPr>
            </w:pPr>
            <w:r w:rsidRPr="00412D5D">
              <w:rPr>
                <w:rFonts w:ascii="Times New Roman" w:hAnsi="Times New Roman" w:cs="Times New Roman"/>
                <w:b w:val="0"/>
                <w:bCs w:val="0"/>
                <w:color w:val="000000"/>
                <w:sz w:val="24"/>
                <w:szCs w:val="24"/>
              </w:rPr>
              <w:t>Career Advancement</w:t>
            </w:r>
          </w:p>
        </w:tc>
        <w:tc>
          <w:tcPr>
            <w:tcW w:w="1255" w:type="dxa"/>
          </w:tcPr>
          <w:p w14:paraId="64F61EEB" w14:textId="77777777" w:rsidR="00F41D18" w:rsidRPr="00412D5D" w:rsidRDefault="00F41D18" w:rsidP="00562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0.141</w:t>
            </w:r>
          </w:p>
        </w:tc>
        <w:tc>
          <w:tcPr>
            <w:tcW w:w="1255" w:type="dxa"/>
          </w:tcPr>
          <w:p w14:paraId="510D1149" w14:textId="77777777" w:rsidR="00F41D18" w:rsidRPr="00412D5D" w:rsidRDefault="00F41D18" w:rsidP="00562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0.058</w:t>
            </w:r>
          </w:p>
        </w:tc>
        <w:tc>
          <w:tcPr>
            <w:tcW w:w="1255" w:type="dxa"/>
          </w:tcPr>
          <w:p w14:paraId="7D5CF748" w14:textId="77777777" w:rsidR="00F41D18" w:rsidRPr="00412D5D" w:rsidRDefault="00F41D18" w:rsidP="00562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0.166</w:t>
            </w:r>
          </w:p>
        </w:tc>
        <w:tc>
          <w:tcPr>
            <w:tcW w:w="1477" w:type="dxa"/>
          </w:tcPr>
          <w:p w14:paraId="72877638" w14:textId="77777777" w:rsidR="00F41D18" w:rsidRPr="00412D5D" w:rsidRDefault="00F41D18" w:rsidP="00562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2.435</w:t>
            </w:r>
          </w:p>
        </w:tc>
        <w:tc>
          <w:tcPr>
            <w:tcW w:w="1477" w:type="dxa"/>
          </w:tcPr>
          <w:p w14:paraId="51CF464B" w14:textId="77777777" w:rsidR="00F41D18" w:rsidRPr="00412D5D" w:rsidRDefault="00F41D18" w:rsidP="00562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0.016</w:t>
            </w:r>
          </w:p>
        </w:tc>
      </w:tr>
      <w:tr w:rsidR="00F41D18" w:rsidRPr="00412D5D" w14:paraId="59EE7B89" w14:textId="77777777" w:rsidTr="00562365">
        <w:trPr>
          <w:trHeight w:val="342"/>
          <w:jc w:val="center"/>
        </w:trPr>
        <w:tc>
          <w:tcPr>
            <w:cnfStyle w:val="001000000000" w:firstRow="0" w:lastRow="0" w:firstColumn="1" w:lastColumn="0" w:oddVBand="0" w:evenVBand="0" w:oddHBand="0" w:evenHBand="0" w:firstRowFirstColumn="0" w:firstRowLastColumn="0" w:lastRowFirstColumn="0" w:lastRowLastColumn="0"/>
            <w:tcW w:w="2429" w:type="dxa"/>
            <w:hideMark/>
          </w:tcPr>
          <w:p w14:paraId="01E8B734" w14:textId="77777777" w:rsidR="00F41D18" w:rsidRPr="00412D5D" w:rsidRDefault="00F41D18" w:rsidP="00562365">
            <w:pPr>
              <w:autoSpaceDE w:val="0"/>
              <w:autoSpaceDN w:val="0"/>
              <w:adjustRightInd w:val="0"/>
              <w:spacing w:line="320" w:lineRule="atLeast"/>
              <w:ind w:right="60"/>
              <w:rPr>
                <w:rFonts w:ascii="Times New Roman" w:hAnsi="Times New Roman" w:cs="Times New Roman"/>
                <w:b w:val="0"/>
                <w:bCs w:val="0"/>
                <w:color w:val="000000"/>
                <w:sz w:val="24"/>
                <w:szCs w:val="24"/>
              </w:rPr>
            </w:pPr>
            <w:r w:rsidRPr="00412D5D">
              <w:rPr>
                <w:rFonts w:ascii="Times New Roman" w:hAnsi="Times New Roman" w:cs="Times New Roman"/>
                <w:b w:val="0"/>
                <w:bCs w:val="0"/>
                <w:color w:val="000000"/>
                <w:sz w:val="24"/>
                <w:szCs w:val="24"/>
              </w:rPr>
              <w:t>Special Benefits</w:t>
            </w:r>
          </w:p>
        </w:tc>
        <w:tc>
          <w:tcPr>
            <w:tcW w:w="1255" w:type="dxa"/>
          </w:tcPr>
          <w:p w14:paraId="57C8FC5D" w14:textId="77777777" w:rsidR="00F41D18" w:rsidRPr="00412D5D" w:rsidRDefault="00F41D18" w:rsidP="00562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0.014</w:t>
            </w:r>
          </w:p>
        </w:tc>
        <w:tc>
          <w:tcPr>
            <w:tcW w:w="1255" w:type="dxa"/>
          </w:tcPr>
          <w:p w14:paraId="548657A6" w14:textId="77777777" w:rsidR="00F41D18" w:rsidRPr="00412D5D" w:rsidRDefault="00F41D18" w:rsidP="00562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0.049</w:t>
            </w:r>
          </w:p>
        </w:tc>
        <w:tc>
          <w:tcPr>
            <w:tcW w:w="1255" w:type="dxa"/>
          </w:tcPr>
          <w:p w14:paraId="40DD604F" w14:textId="77777777" w:rsidR="00F41D18" w:rsidRPr="00412D5D" w:rsidRDefault="00F41D18" w:rsidP="00562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0.017</w:t>
            </w:r>
          </w:p>
        </w:tc>
        <w:tc>
          <w:tcPr>
            <w:tcW w:w="1477" w:type="dxa"/>
          </w:tcPr>
          <w:p w14:paraId="07C48AD9" w14:textId="77777777" w:rsidR="00F41D18" w:rsidRPr="00412D5D" w:rsidRDefault="00F41D18" w:rsidP="00562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0.294</w:t>
            </w:r>
          </w:p>
        </w:tc>
        <w:tc>
          <w:tcPr>
            <w:tcW w:w="1477" w:type="dxa"/>
          </w:tcPr>
          <w:p w14:paraId="1A0F59A3" w14:textId="77777777" w:rsidR="00F41D18" w:rsidRPr="00412D5D" w:rsidRDefault="00F41D18" w:rsidP="00562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2D5D">
              <w:rPr>
                <w:rFonts w:ascii="Times New Roman" w:eastAsia="Times New Roman" w:hAnsi="Times New Roman" w:cs="Times New Roman"/>
                <w:sz w:val="24"/>
                <w:szCs w:val="24"/>
              </w:rPr>
              <w:t>0.769</w:t>
            </w:r>
          </w:p>
        </w:tc>
      </w:tr>
    </w:tbl>
    <w:p w14:paraId="478FBCFC" w14:textId="77777777" w:rsidR="000E1227" w:rsidRDefault="000E1227" w:rsidP="00F41D18">
      <w:pPr>
        <w:tabs>
          <w:tab w:val="left" w:pos="2100"/>
        </w:tabs>
        <w:spacing w:after="0" w:line="360" w:lineRule="auto"/>
        <w:ind w:right="567"/>
        <w:jc w:val="both"/>
        <w:rPr>
          <w:rFonts w:ascii="Times New Roman" w:hAnsi="Times New Roman" w:cs="Times New Roman"/>
          <w:sz w:val="24"/>
          <w:szCs w:val="24"/>
        </w:rPr>
      </w:pPr>
    </w:p>
    <w:p w14:paraId="10F4D255" w14:textId="77777777" w:rsidR="000E1227" w:rsidRDefault="000E1227" w:rsidP="00F41D18">
      <w:pPr>
        <w:tabs>
          <w:tab w:val="left" w:pos="2100"/>
        </w:tabs>
        <w:spacing w:after="0" w:line="360" w:lineRule="auto"/>
        <w:ind w:right="567"/>
        <w:jc w:val="both"/>
        <w:rPr>
          <w:rFonts w:ascii="Times New Roman" w:hAnsi="Times New Roman" w:cs="Times New Roman"/>
          <w:sz w:val="24"/>
          <w:szCs w:val="24"/>
        </w:rPr>
      </w:pPr>
    </w:p>
    <w:p w14:paraId="2D060EE3" w14:textId="759D195A" w:rsidR="00F41D18" w:rsidRDefault="00F41D18" w:rsidP="00F41D18">
      <w:pPr>
        <w:tabs>
          <w:tab w:val="left" w:pos="2100"/>
        </w:tabs>
        <w:spacing w:after="0" w:line="360" w:lineRule="auto"/>
        <w:ind w:right="567"/>
        <w:jc w:val="both"/>
        <w:rPr>
          <w:rFonts w:ascii="Times New Roman" w:hAnsi="Times New Roman" w:cs="Times New Roman"/>
          <w:sz w:val="24"/>
          <w:szCs w:val="24"/>
        </w:rPr>
      </w:pPr>
    </w:p>
    <w:p w14:paraId="26E27D12" w14:textId="7C8F169C" w:rsidR="000E1227" w:rsidRDefault="000E1227" w:rsidP="00F41D18">
      <w:pPr>
        <w:tabs>
          <w:tab w:val="left" w:pos="2100"/>
        </w:tabs>
        <w:spacing w:after="0" w:line="360" w:lineRule="auto"/>
        <w:ind w:right="567"/>
        <w:jc w:val="both"/>
        <w:rPr>
          <w:rFonts w:ascii="Times New Roman" w:hAnsi="Times New Roman" w:cs="Times New Roman"/>
          <w:sz w:val="24"/>
          <w:szCs w:val="24"/>
        </w:rPr>
      </w:pPr>
    </w:p>
    <w:p w14:paraId="061EB4AD" w14:textId="4A90C548" w:rsidR="00CE54AB" w:rsidRPr="00CE54AB" w:rsidRDefault="00CE54AB" w:rsidP="00CE54AB">
      <w:pPr>
        <w:tabs>
          <w:tab w:val="left" w:pos="2100"/>
        </w:tabs>
        <w:spacing w:after="0" w:line="360" w:lineRule="auto"/>
        <w:ind w:right="567"/>
        <w:jc w:val="center"/>
        <w:rPr>
          <w:rFonts w:ascii="Times New Roman" w:hAnsi="Times New Roman" w:cs="Times New Roman"/>
          <w:b/>
          <w:sz w:val="24"/>
          <w:szCs w:val="24"/>
        </w:rPr>
      </w:pPr>
      <w:r w:rsidRPr="00CE54AB">
        <w:rPr>
          <w:rFonts w:ascii="Times New Roman" w:hAnsi="Times New Roman" w:cs="Times New Roman"/>
          <w:b/>
          <w:sz w:val="24"/>
          <w:szCs w:val="24"/>
        </w:rPr>
        <w:t>Figure 2</w:t>
      </w:r>
    </w:p>
    <w:p w14:paraId="18636519" w14:textId="19484F81" w:rsidR="000E1227" w:rsidRDefault="00CE54AB" w:rsidP="00F41D18">
      <w:pPr>
        <w:tabs>
          <w:tab w:val="left" w:pos="2100"/>
        </w:tabs>
        <w:spacing w:after="0" w:line="360" w:lineRule="auto"/>
        <w:ind w:right="567"/>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g">
            <w:drawing>
              <wp:anchor distT="0" distB="0" distL="114300" distR="114300" simplePos="0" relativeHeight="251673600" behindDoc="0" locked="0" layoutInCell="1" allowOverlap="1" wp14:anchorId="4D6B9180" wp14:editId="083AD8E3">
                <wp:simplePos x="0" y="0"/>
                <wp:positionH relativeFrom="column">
                  <wp:posOffset>298450</wp:posOffset>
                </wp:positionH>
                <wp:positionV relativeFrom="paragraph">
                  <wp:posOffset>0</wp:posOffset>
                </wp:positionV>
                <wp:extent cx="4657725" cy="3347085"/>
                <wp:effectExtent l="0" t="0" r="28575" b="24765"/>
                <wp:wrapNone/>
                <wp:docPr id="38" name="Group 38"/>
                <wp:cNvGraphicFramePr/>
                <a:graphic xmlns:a="http://schemas.openxmlformats.org/drawingml/2006/main">
                  <a:graphicData uri="http://schemas.microsoft.com/office/word/2010/wordprocessingGroup">
                    <wpg:wgp>
                      <wpg:cNvGrpSpPr/>
                      <wpg:grpSpPr>
                        <a:xfrm>
                          <a:off x="0" y="0"/>
                          <a:ext cx="4657725" cy="3347085"/>
                          <a:chOff x="0" y="0"/>
                          <a:chExt cx="4657725" cy="3347085"/>
                        </a:xfrm>
                      </wpg:grpSpPr>
                      <wpg:grpSp>
                        <wpg:cNvPr id="4" name="Group 4"/>
                        <wpg:cNvGrpSpPr/>
                        <wpg:grpSpPr>
                          <a:xfrm>
                            <a:off x="0" y="0"/>
                            <a:ext cx="4657725" cy="3347085"/>
                            <a:chOff x="0" y="0"/>
                            <a:chExt cx="4657725" cy="3347085"/>
                          </a:xfrm>
                        </wpg:grpSpPr>
                        <wps:wsp>
                          <wps:cNvPr id="5" name="Oval 5"/>
                          <wps:cNvSpPr/>
                          <wps:spPr>
                            <a:xfrm>
                              <a:off x="0" y="0"/>
                              <a:ext cx="676275" cy="3905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009DF0C5" w14:textId="77777777" w:rsidR="000E1227" w:rsidRPr="005A6596" w:rsidRDefault="000E1227" w:rsidP="000E1227">
                                <w:pPr>
                                  <w:spacing w:after="0" w:line="240" w:lineRule="auto"/>
                                  <w:jc w:val="center"/>
                                  <w:rPr>
                                    <w:lang w:val="en-US"/>
                                  </w:rPr>
                                </w:pPr>
                                <w:r>
                                  <w:rPr>
                                    <w:lang w:val="en-US"/>
                                  </w:rPr>
                                  <w:t>Pay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0" y="640080"/>
                              <a:ext cx="676275" cy="3905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657C8C1D" w14:textId="77777777" w:rsidR="000E1227" w:rsidRPr="005A6596" w:rsidRDefault="000E1227" w:rsidP="000E1227">
                                <w:pPr>
                                  <w:spacing w:after="0" w:line="240" w:lineRule="auto"/>
                                  <w:jc w:val="center"/>
                                  <w:rPr>
                                    <w:lang w:val="en-US"/>
                                  </w:rPr>
                                </w:pPr>
                                <w:proofErr w:type="spellStart"/>
                                <w:r>
                                  <w:rPr>
                                    <w:lang w:val="en-US"/>
                                  </w:rPr>
                                  <w:t>JSec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30480" y="1188720"/>
                              <a:ext cx="676275" cy="3905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1702C6FC" w14:textId="77777777" w:rsidR="000E1227" w:rsidRPr="005A6596" w:rsidRDefault="000E1227" w:rsidP="000E1227">
                                <w:pPr>
                                  <w:spacing w:after="0" w:line="240" w:lineRule="auto"/>
                                  <w:jc w:val="center"/>
                                  <w:rPr>
                                    <w:lang w:val="en-US"/>
                                  </w:rPr>
                                </w:pPr>
                                <w:proofErr w:type="spellStart"/>
                                <w:r>
                                  <w:rPr>
                                    <w:lang w:val="en-US"/>
                                  </w:rPr>
                                  <w:t>WHr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45720" y="1798320"/>
                              <a:ext cx="676275" cy="3905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53FD8B1B" w14:textId="77777777" w:rsidR="000E1227" w:rsidRPr="005A6596" w:rsidRDefault="000E1227" w:rsidP="000E1227">
                                <w:pPr>
                                  <w:spacing w:after="0" w:line="240" w:lineRule="auto"/>
                                  <w:jc w:val="center"/>
                                  <w:rPr>
                                    <w:lang w:val="en-US"/>
                                  </w:rPr>
                                </w:pPr>
                                <w:proofErr w:type="spellStart"/>
                                <w:r>
                                  <w:rPr>
                                    <w:lang w:val="en-US"/>
                                  </w:rPr>
                                  <w:t>PRat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60960" y="2331720"/>
                              <a:ext cx="701040" cy="3905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4A95F35A" w14:textId="77777777" w:rsidR="000E1227" w:rsidRPr="005A6596" w:rsidRDefault="000E1227" w:rsidP="000E1227">
                                <w:pPr>
                                  <w:spacing w:after="0" w:line="240" w:lineRule="auto"/>
                                  <w:rPr>
                                    <w:lang w:val="en-US"/>
                                  </w:rPr>
                                </w:pPr>
                                <w:proofErr w:type="spellStart"/>
                                <w:r>
                                  <w:rPr>
                                    <w:lang w:val="en-US"/>
                                  </w:rPr>
                                  <w:t>CaAd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45720" y="2956560"/>
                              <a:ext cx="676275" cy="3905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7096000A" w14:textId="77777777" w:rsidR="000E1227" w:rsidRPr="005A6596" w:rsidRDefault="000E1227" w:rsidP="000E1227">
                                <w:pPr>
                                  <w:spacing w:after="0" w:line="240" w:lineRule="auto"/>
                                  <w:jc w:val="center"/>
                                  <w:rPr>
                                    <w:lang w:val="en-US"/>
                                  </w:rPr>
                                </w:pPr>
                                <w:proofErr w:type="spellStart"/>
                                <w:r>
                                  <w:rPr>
                                    <w:lang w:val="en-US"/>
                                  </w:rPr>
                                  <w:t>SpB</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3981450" y="1303020"/>
                              <a:ext cx="676275" cy="3905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36B2AD4A" w14:textId="77777777" w:rsidR="000E1227" w:rsidRPr="005A6596" w:rsidRDefault="000E1227" w:rsidP="000E1227">
                                <w:pPr>
                                  <w:spacing w:after="0" w:line="240" w:lineRule="auto"/>
                                  <w:jc w:val="center"/>
                                  <w:rPr>
                                    <w:lang w:val="en-US"/>
                                  </w:rPr>
                                </w:pPr>
                                <w:r>
                                  <w:rPr>
                                    <w:lang w:val="en-US"/>
                                  </w:rPr>
                                  <w:t>JS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676275" y="195263"/>
                              <a:ext cx="3305175" cy="1303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594360" y="853440"/>
                              <a:ext cx="3387090" cy="6448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670560" y="1371600"/>
                              <a:ext cx="3310890" cy="1266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flipV="1">
                              <a:off x="640080" y="1498283"/>
                              <a:ext cx="3341370" cy="4067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flipV="1">
                              <a:off x="746760" y="1498283"/>
                              <a:ext cx="3234690" cy="10620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flipV="1">
                              <a:off x="685800" y="1498283"/>
                              <a:ext cx="3295650" cy="16525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32" name="Text Box 32"/>
                        <wps:cNvSpPr txBox="1"/>
                        <wps:spPr>
                          <a:xfrm rot="1385752">
                            <a:off x="1838325" y="466725"/>
                            <a:ext cx="561975" cy="238125"/>
                          </a:xfrm>
                          <a:prstGeom prst="rect">
                            <a:avLst/>
                          </a:prstGeom>
                          <a:solidFill>
                            <a:schemeClr val="lt1"/>
                          </a:solidFill>
                          <a:ln w="6350">
                            <a:noFill/>
                          </a:ln>
                        </wps:spPr>
                        <wps:txbx>
                          <w:txbxContent>
                            <w:p w14:paraId="41641CBA" w14:textId="1846EC55" w:rsidR="00CE54AB" w:rsidRDefault="00CE54AB">
                              <w: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rot="1080716">
                            <a:off x="1590675" y="895350"/>
                            <a:ext cx="556956" cy="274720"/>
                          </a:xfrm>
                          <a:prstGeom prst="rect">
                            <a:avLst/>
                          </a:prstGeom>
                          <a:noFill/>
                          <a:ln w="6350">
                            <a:noFill/>
                          </a:ln>
                        </wps:spPr>
                        <wps:txbx>
                          <w:txbxContent>
                            <w:p w14:paraId="76EE03EE" w14:textId="13B8ED3F" w:rsidR="00CE54AB" w:rsidRDefault="00CE54AB" w:rsidP="00CE54AB">
                              <w: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rot="587025">
                            <a:off x="1543050" y="1190625"/>
                            <a:ext cx="556895" cy="274320"/>
                          </a:xfrm>
                          <a:prstGeom prst="rect">
                            <a:avLst/>
                          </a:prstGeom>
                          <a:noFill/>
                          <a:ln w="6350">
                            <a:noFill/>
                          </a:ln>
                        </wps:spPr>
                        <wps:txbx>
                          <w:txbxContent>
                            <w:p w14:paraId="01E0A2FE" w14:textId="0ABE995D" w:rsidR="00CE54AB" w:rsidRDefault="00CE54AB" w:rsidP="00CE54AB">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rot="367638">
                            <a:off x="1495425" y="1571625"/>
                            <a:ext cx="556895" cy="274320"/>
                          </a:xfrm>
                          <a:prstGeom prst="rect">
                            <a:avLst/>
                          </a:prstGeom>
                          <a:noFill/>
                          <a:ln w="6350">
                            <a:noFill/>
                          </a:ln>
                        </wps:spPr>
                        <wps:txbx>
                          <w:txbxContent>
                            <w:p w14:paraId="17CB41CD" w14:textId="483622EF" w:rsidR="00CE54AB" w:rsidRDefault="00CE54AB" w:rsidP="00CE54AB">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rot="367638">
                            <a:off x="1495425" y="2038350"/>
                            <a:ext cx="556895" cy="274320"/>
                          </a:xfrm>
                          <a:prstGeom prst="rect">
                            <a:avLst/>
                          </a:prstGeom>
                          <a:noFill/>
                          <a:ln w="6350">
                            <a:noFill/>
                          </a:ln>
                        </wps:spPr>
                        <wps:txbx>
                          <w:txbxContent>
                            <w:p w14:paraId="738D2DA6" w14:textId="77777777" w:rsidR="00CE54AB" w:rsidRDefault="00CE54AB" w:rsidP="00CE54AB">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rot="21173590">
                            <a:off x="1476375" y="2419350"/>
                            <a:ext cx="556895" cy="274320"/>
                          </a:xfrm>
                          <a:prstGeom prst="rect">
                            <a:avLst/>
                          </a:prstGeom>
                          <a:noFill/>
                          <a:ln w="6350">
                            <a:noFill/>
                          </a:ln>
                        </wps:spPr>
                        <wps:txbx>
                          <w:txbxContent>
                            <w:p w14:paraId="20A05157" w14:textId="2EEB2158" w:rsidR="00CE54AB" w:rsidRDefault="00CE54AB" w:rsidP="00CE54AB">
                              <w: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6B9180" id="Group 38" o:spid="_x0000_s1040" style="position:absolute;left:0;text-align:left;margin-left:23.5pt;margin-top:0;width:366.75pt;height:263.55pt;z-index:251673600" coordsize="46577,3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">
                <v:group id="Group 4" o:spid="_x0000_s1041" style="position:absolute;width:46577;height:33470" coordsize="46577,3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5" o:spid="_x0000_s1042" style="position:absolute;width:6762;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" fillcolor="black [3200]" strokecolor="black [1600]" strokeweight="1pt">
                    <v:stroke joinstyle="miter"/>
                    <v:textbox>
                      <w:txbxContent>
                        <w:p w14:paraId="009DF0C5" w14:textId="77777777" w:rsidR="000E1227" w:rsidRPr="005A6596" w:rsidRDefault="000E1227" w:rsidP="000E1227">
                          <w:pPr>
                            <w:spacing w:after="0" w:line="240" w:lineRule="auto"/>
                            <w:jc w:val="center"/>
                            <w:rPr>
                              <w:lang w:val="en-US"/>
                            </w:rPr>
                          </w:pPr>
                          <w:r>
                            <w:rPr>
                              <w:lang w:val="en-US"/>
                            </w:rPr>
                            <w:t>Pay</w:t>
                          </w:r>
                        </w:p>
                      </w:txbxContent>
                    </v:textbox>
                  </v:oval>
                  <v:oval id="Oval 6" o:spid="_x0000_s1043" style="position:absolute;top:6400;width:6762;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" fillcolor="black [3200]" strokecolor="black [1600]" strokeweight="1pt">
                    <v:stroke joinstyle="miter"/>
                    <v:textbox>
                      <w:txbxContent>
                        <w:p w14:paraId="657C8C1D" w14:textId="77777777" w:rsidR="000E1227" w:rsidRPr="005A6596" w:rsidRDefault="000E1227" w:rsidP="000E1227">
                          <w:pPr>
                            <w:spacing w:after="0" w:line="240" w:lineRule="auto"/>
                            <w:jc w:val="center"/>
                            <w:rPr>
                              <w:lang w:val="en-US"/>
                            </w:rPr>
                          </w:pPr>
                          <w:proofErr w:type="spellStart"/>
                          <w:r>
                            <w:rPr>
                              <w:lang w:val="en-US"/>
                            </w:rPr>
                            <w:t>JSec</w:t>
                          </w:r>
                          <w:proofErr w:type="spellEnd"/>
                        </w:p>
                      </w:txbxContent>
                    </v:textbox>
                  </v:oval>
                  <v:oval id="Oval 12" o:spid="_x0000_s1044" style="position:absolute;left:304;top:11887;width:6763;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" fillcolor="black [3200]" strokecolor="black [1600]" strokeweight="1pt">
                    <v:stroke joinstyle="miter"/>
                    <v:textbox>
                      <w:txbxContent>
                        <w:p w14:paraId="1702C6FC" w14:textId="77777777" w:rsidR="000E1227" w:rsidRPr="005A6596" w:rsidRDefault="000E1227" w:rsidP="000E1227">
                          <w:pPr>
                            <w:spacing w:after="0" w:line="240" w:lineRule="auto"/>
                            <w:jc w:val="center"/>
                            <w:rPr>
                              <w:lang w:val="en-US"/>
                            </w:rPr>
                          </w:pPr>
                          <w:proofErr w:type="spellStart"/>
                          <w:r>
                            <w:rPr>
                              <w:lang w:val="en-US"/>
                            </w:rPr>
                            <w:t>WHr</w:t>
                          </w:r>
                          <w:proofErr w:type="spellEnd"/>
                        </w:p>
                      </w:txbxContent>
                    </v:textbox>
                  </v:oval>
                  <v:oval id="Oval 13" o:spid="_x0000_s1045" style="position:absolute;left:457;top:17983;width:6762;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" fillcolor="black [3200]" strokecolor="black [1600]" strokeweight="1pt">
                    <v:stroke joinstyle="miter"/>
                    <v:textbox>
                      <w:txbxContent>
                        <w:p w14:paraId="53FD8B1B" w14:textId="77777777" w:rsidR="000E1227" w:rsidRPr="005A6596" w:rsidRDefault="000E1227" w:rsidP="000E1227">
                          <w:pPr>
                            <w:spacing w:after="0" w:line="240" w:lineRule="auto"/>
                            <w:jc w:val="center"/>
                            <w:rPr>
                              <w:lang w:val="en-US"/>
                            </w:rPr>
                          </w:pPr>
                          <w:proofErr w:type="spellStart"/>
                          <w:r>
                            <w:rPr>
                              <w:lang w:val="en-US"/>
                            </w:rPr>
                            <w:t>PRat</w:t>
                          </w:r>
                          <w:proofErr w:type="spellEnd"/>
                        </w:p>
                      </w:txbxContent>
                    </v:textbox>
                  </v:oval>
                  <v:oval id="Oval 14" o:spid="_x0000_s1046" style="position:absolute;left:609;top:23317;width:7011;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" fillcolor="black [3200]" strokecolor="black [1600]" strokeweight="1pt">
                    <v:stroke joinstyle="miter"/>
                    <v:textbox>
                      <w:txbxContent>
                        <w:p w14:paraId="4A95F35A" w14:textId="77777777" w:rsidR="000E1227" w:rsidRPr="005A6596" w:rsidRDefault="000E1227" w:rsidP="000E1227">
                          <w:pPr>
                            <w:spacing w:after="0" w:line="240" w:lineRule="auto"/>
                            <w:rPr>
                              <w:lang w:val="en-US"/>
                            </w:rPr>
                          </w:pPr>
                          <w:proofErr w:type="spellStart"/>
                          <w:r>
                            <w:rPr>
                              <w:lang w:val="en-US"/>
                            </w:rPr>
                            <w:t>CaAd</w:t>
                          </w:r>
                          <w:proofErr w:type="spellEnd"/>
                        </w:p>
                      </w:txbxContent>
                    </v:textbox>
                  </v:oval>
                  <v:oval id="Oval 15" o:spid="_x0000_s1047" style="position:absolute;left:457;top:29565;width:6762;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" fillcolor="black [3200]" strokecolor="black [1600]" strokeweight="1pt">
                    <v:stroke joinstyle="miter"/>
                    <v:textbox>
                      <w:txbxContent>
                        <w:p w14:paraId="7096000A" w14:textId="77777777" w:rsidR="000E1227" w:rsidRPr="005A6596" w:rsidRDefault="000E1227" w:rsidP="000E1227">
                          <w:pPr>
                            <w:spacing w:after="0" w:line="240" w:lineRule="auto"/>
                            <w:jc w:val="center"/>
                            <w:rPr>
                              <w:lang w:val="en-US"/>
                            </w:rPr>
                          </w:pPr>
                          <w:proofErr w:type="spellStart"/>
                          <w:r>
                            <w:rPr>
                              <w:lang w:val="en-US"/>
                            </w:rPr>
                            <w:t>SpB</w:t>
                          </w:r>
                          <w:proofErr w:type="spellEnd"/>
                        </w:p>
                      </w:txbxContent>
                    </v:textbox>
                  </v:oval>
                  <v:oval id="Oval 23" o:spid="_x0000_s1048" style="position:absolute;left:39814;top:13030;width:6763;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" fillcolor="black [3200]" strokecolor="black [1600]" strokeweight="1pt">
                    <v:stroke joinstyle="miter"/>
                    <v:textbox>
                      <w:txbxContent>
                        <w:p w14:paraId="36B2AD4A" w14:textId="77777777" w:rsidR="000E1227" w:rsidRPr="005A6596" w:rsidRDefault="000E1227" w:rsidP="000E1227">
                          <w:pPr>
                            <w:spacing w:after="0" w:line="240" w:lineRule="auto"/>
                            <w:jc w:val="center"/>
                            <w:rPr>
                              <w:lang w:val="en-US"/>
                            </w:rPr>
                          </w:pPr>
                          <w:r>
                            <w:rPr>
                              <w:lang w:val="en-US"/>
                            </w:rPr>
                            <w:t>JS</w:t>
                          </w:r>
                        </w:p>
                      </w:txbxContent>
                    </v:textbox>
                  </v:oval>
                  <v:shapetype id="_x0000_t32" coordsize="21600,21600" o:spt="32" o:oned="t" path="m,l21600,21600e" filled="f">
                    <v:path arrowok="t" fillok="f" o:connecttype="none"/>
                    <o:lock v:ext="edit" shapetype="t"/>
                  </v:shapetype>
                  <v:shape id="Straight Arrow Connector 24" o:spid="_x0000_s1049" type="#_x0000_t32" style="position:absolute;left:6762;top:1952;width:33052;height:130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shape id="Straight Arrow Connector 25" o:spid="_x0000_s1050" type="#_x0000_t32" style="position:absolute;left:5943;top:8534;width:33871;height:64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" strokecolor="black [3200]" strokeweight=".5pt">
                    <v:stroke endarrow="block" joinstyle="miter"/>
                  </v:shape>
                  <v:shape id="Straight Arrow Connector 26" o:spid="_x0000_s1051" type="#_x0000_t32" style="position:absolute;left:6705;top:13716;width:33109;height:12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shape id="Straight Arrow Connector 28" o:spid="_x0000_s1052" type="#_x0000_t32" style="position:absolute;left:6400;top:14982;width:33414;height:40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" strokecolor="black [3200]" strokeweight=".5pt">
                    <v:stroke endarrow="block" joinstyle="miter"/>
                  </v:shape>
                  <v:shape id="Straight Arrow Connector 29" o:spid="_x0000_s1053" type="#_x0000_t32" style="position:absolute;left:7467;top:14982;width:32347;height:106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" strokecolor="black [3200]" strokeweight=".5pt">
                    <v:stroke endarrow="block" joinstyle="miter"/>
                  </v:shape>
                  <v:shape id="Straight Arrow Connector 30" o:spid="_x0000_s1054" type="#_x0000_t32" style="position:absolute;left:6858;top:14982;width:32956;height:165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" strokecolor="black [3200]" strokeweight=".5pt">
                    <v:stroke endarrow="block" joinstyle="miter"/>
                  </v:shape>
                </v:group>
                <v:shapetype id="_x0000_t202" coordsize="21600,21600" o:spt="202" path="m,l,21600r21600,l21600,xe">
                  <v:stroke joinstyle="miter"/>
                  <v:path gradientshapeok="t" o:connecttype="rect"/>
                </v:shapetype>
                <v:shape id="Text Box 32" o:spid="_x0000_s1055" type="#_x0000_t202" style="position:absolute;left:18383;top:4667;width:5620;height:2381;rotation:15136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" fillcolor="white [3201]" stroked="f" strokeweight=".5pt">
                  <v:textbox>
                    <w:txbxContent>
                      <w:p w14:paraId="41641CBA" w14:textId="1846EC55" w:rsidR="00CE54AB" w:rsidRDefault="00CE54AB">
                        <w:r>
                          <w:t>49</w:t>
                        </w:r>
                      </w:p>
                    </w:txbxContent>
                  </v:textbox>
                </v:shape>
                <v:shape id="Text Box 33" o:spid="_x0000_s1056" type="#_x0000_t202" style="position:absolute;left:15906;top:8953;width:5570;height:2747;rotation:118043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" filled="f" stroked="f" strokeweight=".5pt">
                  <v:textbox>
                    <w:txbxContent>
                      <w:p w14:paraId="76EE03EE" w14:textId="13B8ED3F" w:rsidR="00CE54AB" w:rsidRDefault="00CE54AB" w:rsidP="00CE54AB">
                        <w:r>
                          <w:t>01</w:t>
                        </w:r>
                      </w:p>
                    </w:txbxContent>
                  </v:textbox>
                </v:shape>
                <v:shape id="Text Box 34" o:spid="_x0000_s1057" type="#_x0000_t202" style="position:absolute;left:15430;top:11906;width:5569;height:2743;rotation:6411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" filled="f" stroked="f" strokeweight=".5pt">
                  <v:textbox>
                    <w:txbxContent>
                      <w:p w14:paraId="01E0A2FE" w14:textId="0ABE995D" w:rsidR="00CE54AB" w:rsidRDefault="00CE54AB" w:rsidP="00CE54AB">
                        <w:r>
                          <w:t>12</w:t>
                        </w:r>
                      </w:p>
                    </w:txbxContent>
                  </v:textbox>
                </v:shape>
                <v:shape id="Text Box 35" o:spid="_x0000_s1058" type="#_x0000_t202" style="position:absolute;left:14954;top:15716;width:5569;height:2743;rotation:40155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" filled="f" stroked="f" strokeweight=".5pt">
                  <v:textbox>
                    <w:txbxContent>
                      <w:p w14:paraId="17CB41CD" w14:textId="483622EF" w:rsidR="00CE54AB" w:rsidRDefault="00CE54AB" w:rsidP="00CE54AB">
                        <w:r>
                          <w:t>17</w:t>
                        </w:r>
                      </w:p>
                    </w:txbxContent>
                  </v:textbox>
                </v:shape>
                <v:shape id="Text Box 36" o:spid="_x0000_s1059" type="#_x0000_t202" style="position:absolute;left:14954;top:20383;width:5569;height:2743;rotation:40155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" filled="f" stroked="f" strokeweight=".5pt">
                  <v:textbox>
                    <w:txbxContent>
                      <w:p w14:paraId="738D2DA6" w14:textId="77777777" w:rsidR="00CE54AB" w:rsidRDefault="00CE54AB" w:rsidP="00CE54AB">
                        <w:r>
                          <w:t>17</w:t>
                        </w:r>
                      </w:p>
                    </w:txbxContent>
                  </v:textbox>
                </v:shape>
                <v:shape id="Text Box 37" o:spid="_x0000_s1060" type="#_x0000_t202" style="position:absolute;left:14763;top:24193;width:5569;height:2743;rotation:-4657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" filled="f" stroked="f" strokeweight=".5pt">
                  <v:textbox>
                    <w:txbxContent>
                      <w:p w14:paraId="20A05157" w14:textId="2EEB2158" w:rsidR="00CE54AB" w:rsidRDefault="00CE54AB" w:rsidP="00CE54AB">
                        <w:r>
                          <w:t>02</w:t>
                        </w:r>
                      </w:p>
                    </w:txbxContent>
                  </v:textbox>
                </v:shape>
              </v:group>
            </w:pict>
          </mc:Fallback>
        </mc:AlternateContent>
      </w:r>
    </w:p>
    <w:p w14:paraId="42DF7F6A" w14:textId="20A0292F" w:rsidR="000E1227" w:rsidRDefault="000E1227" w:rsidP="00F41D18">
      <w:pPr>
        <w:tabs>
          <w:tab w:val="left" w:pos="2100"/>
        </w:tabs>
        <w:spacing w:after="0" w:line="360" w:lineRule="auto"/>
        <w:ind w:right="567"/>
        <w:jc w:val="both"/>
        <w:rPr>
          <w:rFonts w:ascii="Times New Roman" w:hAnsi="Times New Roman" w:cs="Times New Roman"/>
          <w:sz w:val="24"/>
          <w:szCs w:val="24"/>
        </w:rPr>
      </w:pPr>
    </w:p>
    <w:p w14:paraId="7D5F579A" w14:textId="5F98FB0F" w:rsidR="000E1227" w:rsidRDefault="000E1227" w:rsidP="00F41D18">
      <w:pPr>
        <w:tabs>
          <w:tab w:val="left" w:pos="2100"/>
        </w:tabs>
        <w:spacing w:after="0" w:line="360" w:lineRule="auto"/>
        <w:ind w:right="567"/>
        <w:jc w:val="both"/>
        <w:rPr>
          <w:rFonts w:ascii="Times New Roman" w:hAnsi="Times New Roman" w:cs="Times New Roman"/>
          <w:sz w:val="24"/>
          <w:szCs w:val="24"/>
        </w:rPr>
      </w:pPr>
    </w:p>
    <w:p w14:paraId="0D841ED5" w14:textId="0CC6CAAA" w:rsidR="000E1227" w:rsidRDefault="000E1227" w:rsidP="00F41D18">
      <w:pPr>
        <w:tabs>
          <w:tab w:val="left" w:pos="2100"/>
        </w:tabs>
        <w:spacing w:after="0" w:line="360" w:lineRule="auto"/>
        <w:ind w:right="567"/>
        <w:jc w:val="both"/>
        <w:rPr>
          <w:rFonts w:ascii="Times New Roman" w:hAnsi="Times New Roman" w:cs="Times New Roman"/>
          <w:sz w:val="24"/>
          <w:szCs w:val="24"/>
        </w:rPr>
      </w:pPr>
    </w:p>
    <w:p w14:paraId="22FAB442" w14:textId="769CF7E9" w:rsidR="000E1227" w:rsidRDefault="000E1227" w:rsidP="00F41D18">
      <w:pPr>
        <w:tabs>
          <w:tab w:val="left" w:pos="2100"/>
        </w:tabs>
        <w:spacing w:after="0" w:line="360" w:lineRule="auto"/>
        <w:ind w:right="567"/>
        <w:jc w:val="both"/>
        <w:rPr>
          <w:rFonts w:ascii="Times New Roman" w:hAnsi="Times New Roman" w:cs="Times New Roman"/>
          <w:sz w:val="24"/>
          <w:szCs w:val="24"/>
        </w:rPr>
      </w:pPr>
    </w:p>
    <w:p w14:paraId="2972208B" w14:textId="35F2947D" w:rsidR="000E1227" w:rsidRDefault="000E1227" w:rsidP="00F41D18">
      <w:pPr>
        <w:tabs>
          <w:tab w:val="left" w:pos="2100"/>
        </w:tabs>
        <w:spacing w:after="0" w:line="360" w:lineRule="auto"/>
        <w:ind w:right="567"/>
        <w:jc w:val="both"/>
        <w:rPr>
          <w:rFonts w:ascii="Times New Roman" w:hAnsi="Times New Roman" w:cs="Times New Roman"/>
          <w:sz w:val="24"/>
          <w:szCs w:val="24"/>
        </w:rPr>
      </w:pPr>
    </w:p>
    <w:p w14:paraId="1FA4CA9A" w14:textId="24168A79" w:rsidR="000E1227" w:rsidRDefault="000E1227" w:rsidP="00F41D18">
      <w:pPr>
        <w:tabs>
          <w:tab w:val="left" w:pos="2100"/>
        </w:tabs>
        <w:spacing w:after="0" w:line="360" w:lineRule="auto"/>
        <w:ind w:right="567"/>
        <w:jc w:val="both"/>
        <w:rPr>
          <w:rFonts w:ascii="Times New Roman" w:hAnsi="Times New Roman" w:cs="Times New Roman"/>
          <w:sz w:val="24"/>
          <w:szCs w:val="24"/>
        </w:rPr>
      </w:pPr>
    </w:p>
    <w:p w14:paraId="7FEE3199" w14:textId="69699828" w:rsidR="000E1227" w:rsidRDefault="000E1227" w:rsidP="00F41D18">
      <w:pPr>
        <w:tabs>
          <w:tab w:val="left" w:pos="2100"/>
        </w:tabs>
        <w:spacing w:after="0" w:line="360" w:lineRule="auto"/>
        <w:ind w:right="567"/>
        <w:jc w:val="both"/>
        <w:rPr>
          <w:rFonts w:ascii="Times New Roman" w:hAnsi="Times New Roman" w:cs="Times New Roman"/>
          <w:sz w:val="24"/>
          <w:szCs w:val="24"/>
        </w:rPr>
      </w:pPr>
    </w:p>
    <w:p w14:paraId="284C9AB2" w14:textId="34C53DC0" w:rsidR="000E1227" w:rsidRDefault="000E1227" w:rsidP="00F41D18">
      <w:pPr>
        <w:tabs>
          <w:tab w:val="left" w:pos="2100"/>
        </w:tabs>
        <w:spacing w:after="0" w:line="360" w:lineRule="auto"/>
        <w:ind w:right="567"/>
        <w:jc w:val="both"/>
        <w:rPr>
          <w:rFonts w:ascii="Times New Roman" w:hAnsi="Times New Roman" w:cs="Times New Roman"/>
          <w:sz w:val="24"/>
          <w:szCs w:val="24"/>
        </w:rPr>
      </w:pPr>
    </w:p>
    <w:p w14:paraId="6BD559F3" w14:textId="2260F1DF" w:rsidR="000E1227" w:rsidRDefault="000E1227" w:rsidP="00F41D18">
      <w:pPr>
        <w:tabs>
          <w:tab w:val="left" w:pos="2100"/>
        </w:tabs>
        <w:spacing w:after="0" w:line="360" w:lineRule="auto"/>
        <w:ind w:right="567"/>
        <w:jc w:val="both"/>
        <w:rPr>
          <w:rFonts w:ascii="Times New Roman" w:hAnsi="Times New Roman" w:cs="Times New Roman"/>
          <w:sz w:val="24"/>
          <w:szCs w:val="24"/>
        </w:rPr>
      </w:pPr>
    </w:p>
    <w:p w14:paraId="64A7F335" w14:textId="568D14B3" w:rsidR="000E1227" w:rsidRDefault="000E1227" w:rsidP="00F41D18">
      <w:pPr>
        <w:tabs>
          <w:tab w:val="left" w:pos="2100"/>
        </w:tabs>
        <w:spacing w:after="0" w:line="360" w:lineRule="auto"/>
        <w:ind w:right="567"/>
        <w:jc w:val="both"/>
        <w:rPr>
          <w:rFonts w:ascii="Times New Roman" w:hAnsi="Times New Roman" w:cs="Times New Roman"/>
          <w:sz w:val="24"/>
          <w:szCs w:val="24"/>
        </w:rPr>
      </w:pPr>
    </w:p>
    <w:p w14:paraId="5C9D2206" w14:textId="01A907F5" w:rsidR="000E1227" w:rsidRDefault="000E1227" w:rsidP="00F41D18">
      <w:pPr>
        <w:tabs>
          <w:tab w:val="left" w:pos="2100"/>
        </w:tabs>
        <w:spacing w:after="0" w:line="360" w:lineRule="auto"/>
        <w:ind w:right="567"/>
        <w:jc w:val="both"/>
        <w:rPr>
          <w:rFonts w:ascii="Times New Roman" w:hAnsi="Times New Roman" w:cs="Times New Roman"/>
          <w:sz w:val="24"/>
          <w:szCs w:val="24"/>
        </w:rPr>
      </w:pPr>
    </w:p>
    <w:p w14:paraId="153ED2DD" w14:textId="262C32B1" w:rsidR="000E1227" w:rsidRDefault="000E1227" w:rsidP="00F41D18">
      <w:pPr>
        <w:tabs>
          <w:tab w:val="left" w:pos="2100"/>
        </w:tabs>
        <w:spacing w:after="0" w:line="360" w:lineRule="auto"/>
        <w:ind w:right="567"/>
        <w:jc w:val="both"/>
        <w:rPr>
          <w:rFonts w:ascii="Times New Roman" w:hAnsi="Times New Roman" w:cs="Times New Roman"/>
          <w:sz w:val="24"/>
          <w:szCs w:val="24"/>
        </w:rPr>
      </w:pPr>
    </w:p>
    <w:p w14:paraId="08A171F1" w14:textId="349CE286" w:rsidR="000E1227" w:rsidRDefault="000E1227" w:rsidP="00F41D18">
      <w:pPr>
        <w:tabs>
          <w:tab w:val="left" w:pos="2100"/>
        </w:tabs>
        <w:spacing w:after="0" w:line="360" w:lineRule="auto"/>
        <w:ind w:right="567"/>
        <w:jc w:val="both"/>
        <w:rPr>
          <w:rFonts w:ascii="Times New Roman" w:hAnsi="Times New Roman" w:cs="Times New Roman"/>
          <w:sz w:val="24"/>
          <w:szCs w:val="24"/>
        </w:rPr>
      </w:pPr>
    </w:p>
    <w:p w14:paraId="01AAFC76" w14:textId="17A3DCD0" w:rsidR="000E1227" w:rsidRDefault="000E1227" w:rsidP="00F41D18">
      <w:pPr>
        <w:tabs>
          <w:tab w:val="left" w:pos="2100"/>
        </w:tabs>
        <w:spacing w:after="0" w:line="360" w:lineRule="auto"/>
        <w:ind w:right="567"/>
        <w:jc w:val="both"/>
        <w:rPr>
          <w:rFonts w:ascii="Times New Roman" w:hAnsi="Times New Roman" w:cs="Times New Roman"/>
          <w:sz w:val="24"/>
          <w:szCs w:val="24"/>
        </w:rPr>
      </w:pPr>
    </w:p>
    <w:p w14:paraId="31EB3FE0" w14:textId="1E7CC9E2" w:rsidR="00F41D18" w:rsidRPr="00412D5D" w:rsidRDefault="00F41D18" w:rsidP="00F41D18">
      <w:pPr>
        <w:tabs>
          <w:tab w:val="left" w:pos="2100"/>
        </w:tabs>
        <w:spacing w:after="0" w:line="360" w:lineRule="auto"/>
        <w:ind w:right="89"/>
        <w:jc w:val="both"/>
        <w:rPr>
          <w:rFonts w:ascii="Times New Roman" w:hAnsi="Times New Roman" w:cs="Times New Roman"/>
          <w:sz w:val="24"/>
          <w:szCs w:val="24"/>
        </w:rPr>
      </w:pPr>
      <w:r w:rsidRPr="00412D5D">
        <w:rPr>
          <w:rFonts w:ascii="Times New Roman" w:hAnsi="Times New Roman" w:cs="Times New Roman"/>
          <w:sz w:val="24"/>
          <w:szCs w:val="24"/>
        </w:rPr>
        <w:t xml:space="preserve">Positive unstandardized co-efficient beta values for Pay (0.470), Job Security (0.006), Working Hours (0.117), Performance Rating (0.158), Career Advancement (0.141) and Special Benefits (0.014) meaning that there is positive relationship between Job satisfaction dimensions with Job satisfaction. P values for the individual paths from Pay-&gt;JS (&lt;0.001), </w:t>
      </w:r>
      <w:proofErr w:type="spellStart"/>
      <w:r w:rsidRPr="00412D5D">
        <w:rPr>
          <w:rFonts w:ascii="Times New Roman" w:hAnsi="Times New Roman" w:cs="Times New Roman"/>
          <w:sz w:val="24"/>
          <w:szCs w:val="24"/>
        </w:rPr>
        <w:t>PeRa</w:t>
      </w:r>
      <w:proofErr w:type="spellEnd"/>
      <w:r w:rsidRPr="00412D5D">
        <w:rPr>
          <w:rFonts w:ascii="Times New Roman" w:hAnsi="Times New Roman" w:cs="Times New Roman"/>
          <w:sz w:val="24"/>
          <w:szCs w:val="24"/>
        </w:rPr>
        <w:t xml:space="preserve">-&gt;JS (0.028) and </w:t>
      </w:r>
      <w:proofErr w:type="spellStart"/>
      <w:r w:rsidRPr="00412D5D">
        <w:rPr>
          <w:rFonts w:ascii="Times New Roman" w:hAnsi="Times New Roman" w:cs="Times New Roman"/>
          <w:sz w:val="24"/>
          <w:szCs w:val="24"/>
        </w:rPr>
        <w:t>CaAdv</w:t>
      </w:r>
      <w:proofErr w:type="spellEnd"/>
      <w:r w:rsidRPr="00412D5D">
        <w:rPr>
          <w:rFonts w:ascii="Times New Roman" w:hAnsi="Times New Roman" w:cs="Times New Roman"/>
          <w:sz w:val="24"/>
          <w:szCs w:val="24"/>
        </w:rPr>
        <w:t xml:space="preserve">-&gt;JS (0.016) are less than significant value 0.05. It denotes that, only these three paths were significantly affecting Job satisfaction of the </w:t>
      </w:r>
      <w:r w:rsidR="00C256D6">
        <w:rPr>
          <w:rFonts w:ascii="Times New Roman" w:hAnsi="Times New Roman" w:cs="Times New Roman"/>
          <w:sz w:val="24"/>
          <w:szCs w:val="24"/>
        </w:rPr>
        <w:t>Workers with Disability (</w:t>
      </w:r>
      <w:proofErr w:type="spellStart"/>
      <w:r w:rsidR="00C256D6">
        <w:rPr>
          <w:rFonts w:ascii="Times New Roman" w:hAnsi="Times New Roman" w:cs="Times New Roman"/>
          <w:sz w:val="24"/>
          <w:szCs w:val="24"/>
        </w:rPr>
        <w:t>WwD</w:t>
      </w:r>
      <w:proofErr w:type="spellEnd"/>
      <w:r w:rsidRPr="00412D5D">
        <w:rPr>
          <w:rFonts w:ascii="Times New Roman" w:hAnsi="Times New Roman" w:cs="Times New Roman"/>
          <w:sz w:val="24"/>
          <w:szCs w:val="24"/>
        </w:rPr>
        <w:t xml:space="preserve">). </w:t>
      </w:r>
    </w:p>
    <w:p w14:paraId="28FE39FC" w14:textId="77777777" w:rsidR="00F41D18" w:rsidRPr="00412D5D" w:rsidRDefault="00F41D18" w:rsidP="00F41D18">
      <w:pPr>
        <w:tabs>
          <w:tab w:val="left" w:pos="2100"/>
        </w:tabs>
        <w:spacing w:after="0" w:line="360" w:lineRule="auto"/>
        <w:ind w:left="851" w:right="89"/>
        <w:jc w:val="both"/>
        <w:rPr>
          <w:rFonts w:ascii="Times New Roman" w:hAnsi="Times New Roman" w:cs="Times New Roman"/>
          <w:sz w:val="24"/>
          <w:szCs w:val="24"/>
        </w:rPr>
      </w:pPr>
    </w:p>
    <w:p w14:paraId="3C034892" w14:textId="77777777" w:rsidR="00F41D18" w:rsidRDefault="00F41D18" w:rsidP="00F41D18">
      <w:pPr>
        <w:tabs>
          <w:tab w:val="left" w:pos="2100"/>
        </w:tabs>
        <w:spacing w:after="0" w:line="360" w:lineRule="auto"/>
        <w:ind w:right="89"/>
        <w:jc w:val="both"/>
        <w:rPr>
          <w:rFonts w:ascii="Times New Roman" w:hAnsi="Times New Roman" w:cs="Times New Roman"/>
          <w:sz w:val="24"/>
          <w:szCs w:val="24"/>
        </w:rPr>
      </w:pPr>
      <w:r w:rsidRPr="00412D5D">
        <w:rPr>
          <w:rFonts w:ascii="Times New Roman" w:hAnsi="Times New Roman" w:cs="Times New Roman"/>
          <w:sz w:val="24"/>
          <w:szCs w:val="24"/>
        </w:rPr>
        <w:t xml:space="preserve">Standardized Regression co-efficient beta values explains the size of the effect of Job satisfaction dimensions on the Job satisfaction in the model. standardized Beta value for the path Pay-&gt; JS (0.498) is maximum followed by </w:t>
      </w:r>
      <w:proofErr w:type="spellStart"/>
      <w:r w:rsidRPr="00412D5D">
        <w:rPr>
          <w:rFonts w:ascii="Times New Roman" w:hAnsi="Times New Roman" w:cs="Times New Roman"/>
          <w:sz w:val="24"/>
          <w:szCs w:val="24"/>
        </w:rPr>
        <w:t>PeRa</w:t>
      </w:r>
      <w:proofErr w:type="spellEnd"/>
      <w:r w:rsidRPr="00412D5D">
        <w:rPr>
          <w:rFonts w:ascii="Times New Roman" w:hAnsi="Times New Roman" w:cs="Times New Roman"/>
          <w:sz w:val="24"/>
          <w:szCs w:val="24"/>
        </w:rPr>
        <w:t xml:space="preserve">-&gt;JS (0.172), </w:t>
      </w:r>
      <w:proofErr w:type="spellStart"/>
      <w:r w:rsidRPr="00412D5D">
        <w:rPr>
          <w:rFonts w:ascii="Times New Roman" w:hAnsi="Times New Roman" w:cs="Times New Roman"/>
          <w:sz w:val="24"/>
          <w:szCs w:val="24"/>
        </w:rPr>
        <w:t>CaAdv</w:t>
      </w:r>
      <w:proofErr w:type="spellEnd"/>
      <w:r w:rsidRPr="00412D5D">
        <w:rPr>
          <w:rFonts w:ascii="Times New Roman" w:hAnsi="Times New Roman" w:cs="Times New Roman"/>
          <w:sz w:val="24"/>
          <w:szCs w:val="24"/>
        </w:rPr>
        <w:t xml:space="preserve">-&gt;JS (0.166), </w:t>
      </w:r>
      <w:proofErr w:type="spellStart"/>
      <w:r w:rsidRPr="00412D5D">
        <w:rPr>
          <w:rFonts w:ascii="Times New Roman" w:hAnsi="Times New Roman" w:cs="Times New Roman"/>
          <w:sz w:val="24"/>
          <w:szCs w:val="24"/>
        </w:rPr>
        <w:t>WHr</w:t>
      </w:r>
      <w:proofErr w:type="spellEnd"/>
      <w:r w:rsidRPr="00412D5D">
        <w:rPr>
          <w:rFonts w:ascii="Times New Roman" w:hAnsi="Times New Roman" w:cs="Times New Roman"/>
          <w:sz w:val="24"/>
          <w:szCs w:val="24"/>
        </w:rPr>
        <w:t xml:space="preserve"> -&gt; JS (0.124), </w:t>
      </w:r>
      <w:proofErr w:type="spellStart"/>
      <w:r w:rsidRPr="00412D5D">
        <w:rPr>
          <w:rFonts w:ascii="Times New Roman" w:hAnsi="Times New Roman" w:cs="Times New Roman"/>
          <w:sz w:val="24"/>
          <w:szCs w:val="24"/>
        </w:rPr>
        <w:t>SpBen</w:t>
      </w:r>
      <w:proofErr w:type="spellEnd"/>
      <w:r w:rsidRPr="00412D5D">
        <w:rPr>
          <w:rFonts w:ascii="Times New Roman" w:hAnsi="Times New Roman" w:cs="Times New Roman"/>
          <w:sz w:val="24"/>
          <w:szCs w:val="24"/>
        </w:rPr>
        <w:t xml:space="preserve"> -&gt; JS (0.017) and          </w:t>
      </w:r>
      <w:proofErr w:type="spellStart"/>
      <w:r w:rsidRPr="00412D5D">
        <w:rPr>
          <w:rFonts w:ascii="Times New Roman" w:hAnsi="Times New Roman" w:cs="Times New Roman"/>
          <w:sz w:val="24"/>
          <w:szCs w:val="24"/>
        </w:rPr>
        <w:t>JSec</w:t>
      </w:r>
      <w:proofErr w:type="spellEnd"/>
      <w:r w:rsidRPr="00412D5D">
        <w:rPr>
          <w:rFonts w:ascii="Times New Roman" w:hAnsi="Times New Roman" w:cs="Times New Roman"/>
          <w:sz w:val="24"/>
          <w:szCs w:val="24"/>
        </w:rPr>
        <w:t xml:space="preserve"> -&gt; JS (0.007). It means that 49.8 % of the influence is stretched out from pay alone.  </w:t>
      </w:r>
    </w:p>
    <w:p w14:paraId="6503E294" w14:textId="77777777" w:rsidR="00F41D18" w:rsidRDefault="00F41D18" w:rsidP="00F41D18">
      <w:pPr>
        <w:tabs>
          <w:tab w:val="left" w:pos="2100"/>
        </w:tabs>
        <w:spacing w:after="0" w:line="360" w:lineRule="auto"/>
        <w:ind w:right="89"/>
        <w:jc w:val="both"/>
        <w:rPr>
          <w:rFonts w:ascii="Times New Roman" w:hAnsi="Times New Roman" w:cs="Times New Roman"/>
          <w:sz w:val="24"/>
          <w:szCs w:val="24"/>
        </w:rPr>
      </w:pPr>
    </w:p>
    <w:p w14:paraId="611823ED" w14:textId="77777777" w:rsidR="00F41D18" w:rsidRPr="00412D5D" w:rsidRDefault="00F41D18" w:rsidP="00F41D18">
      <w:pPr>
        <w:tabs>
          <w:tab w:val="left" w:pos="2100"/>
        </w:tabs>
        <w:spacing w:after="0" w:line="360" w:lineRule="auto"/>
        <w:ind w:right="89"/>
        <w:jc w:val="both"/>
        <w:rPr>
          <w:rFonts w:ascii="Times New Roman" w:hAnsi="Times New Roman" w:cs="Times New Roman"/>
          <w:sz w:val="24"/>
          <w:szCs w:val="24"/>
          <w:lang w:val="en-US"/>
        </w:rPr>
      </w:pPr>
      <w:r w:rsidRPr="00412D5D">
        <w:rPr>
          <w:rFonts w:ascii="Times New Roman" w:hAnsi="Times New Roman" w:cs="Times New Roman"/>
          <w:sz w:val="24"/>
          <w:szCs w:val="24"/>
        </w:rPr>
        <w:t xml:space="preserve">The framed hypothesis H1, H4 and H5 are supported and rest are not supported.  </w:t>
      </w:r>
    </w:p>
    <w:p w14:paraId="762724F8" w14:textId="77777777" w:rsidR="00F41D18" w:rsidRPr="00412D5D" w:rsidRDefault="00F41D18" w:rsidP="00F41D18">
      <w:pPr>
        <w:autoSpaceDE w:val="0"/>
        <w:autoSpaceDN w:val="0"/>
        <w:adjustRightInd w:val="0"/>
        <w:spacing w:after="0" w:line="360" w:lineRule="auto"/>
        <w:jc w:val="both"/>
        <w:rPr>
          <w:rFonts w:ascii="Times New Roman" w:hAnsi="Times New Roman" w:cs="Times New Roman"/>
          <w:b/>
          <w:bCs/>
          <w:sz w:val="24"/>
          <w:szCs w:val="24"/>
        </w:rPr>
      </w:pPr>
    </w:p>
    <w:p w14:paraId="56C2312F" w14:textId="77777777" w:rsidR="00F41D18" w:rsidRPr="00412D5D" w:rsidRDefault="00F41D18" w:rsidP="00F41D18">
      <w:pPr>
        <w:autoSpaceDE w:val="0"/>
        <w:autoSpaceDN w:val="0"/>
        <w:adjustRightInd w:val="0"/>
        <w:spacing w:after="0" w:line="360" w:lineRule="auto"/>
        <w:jc w:val="both"/>
        <w:rPr>
          <w:rFonts w:ascii="Times New Roman" w:hAnsi="Times New Roman" w:cs="Times New Roman"/>
          <w:b/>
          <w:bCs/>
          <w:sz w:val="24"/>
          <w:szCs w:val="24"/>
        </w:rPr>
      </w:pPr>
      <w:r w:rsidRPr="00412D5D">
        <w:rPr>
          <w:rFonts w:ascii="Times New Roman" w:hAnsi="Times New Roman" w:cs="Times New Roman"/>
          <w:b/>
          <w:bCs/>
          <w:sz w:val="24"/>
          <w:szCs w:val="24"/>
        </w:rPr>
        <w:t>CONCLUSION</w:t>
      </w:r>
    </w:p>
    <w:p w14:paraId="72E5B1E9" w14:textId="08028508" w:rsidR="00F41D18" w:rsidRPr="00412D5D" w:rsidRDefault="00F41D18" w:rsidP="00F41D18">
      <w:pPr>
        <w:autoSpaceDE w:val="0"/>
        <w:autoSpaceDN w:val="0"/>
        <w:adjustRightInd w:val="0"/>
        <w:spacing w:after="0" w:line="360" w:lineRule="auto"/>
        <w:jc w:val="both"/>
        <w:rPr>
          <w:rFonts w:ascii="Times New Roman" w:hAnsi="Times New Roman" w:cs="Times New Roman"/>
          <w:sz w:val="24"/>
          <w:szCs w:val="24"/>
        </w:rPr>
      </w:pPr>
      <w:r w:rsidRPr="00412D5D">
        <w:rPr>
          <w:rFonts w:ascii="Times New Roman" w:hAnsi="Times New Roman" w:cs="Times New Roman"/>
          <w:sz w:val="24"/>
          <w:szCs w:val="24"/>
        </w:rPr>
        <w:t>Present study initiated with the aim of assessing the influencing factors of job satisfaction such as pay, Job security, Working Hours, Performance Rating, Career Advancement and Special Benefits offered by the service sector organisations of disabled employees. The multiple regression model was developed for the purpose and executed with the software like SPS</w:t>
      </w:r>
      <w:r w:rsidR="005C710E">
        <w:rPr>
          <w:rFonts w:ascii="Times New Roman" w:hAnsi="Times New Roman" w:cs="Times New Roman"/>
          <w:sz w:val="24"/>
          <w:szCs w:val="24"/>
        </w:rPr>
        <w:t>S</w:t>
      </w:r>
      <w:r w:rsidRPr="00412D5D">
        <w:rPr>
          <w:rFonts w:ascii="Times New Roman" w:hAnsi="Times New Roman" w:cs="Times New Roman"/>
          <w:sz w:val="24"/>
          <w:szCs w:val="24"/>
        </w:rPr>
        <w:t xml:space="preserve">, JASPS and </w:t>
      </w:r>
      <w:proofErr w:type="spellStart"/>
      <w:r w:rsidRPr="00412D5D">
        <w:rPr>
          <w:rFonts w:ascii="Times New Roman" w:hAnsi="Times New Roman" w:cs="Times New Roman"/>
          <w:sz w:val="24"/>
          <w:szCs w:val="24"/>
        </w:rPr>
        <w:t>Jamovi</w:t>
      </w:r>
      <w:proofErr w:type="spellEnd"/>
      <w:r w:rsidRPr="00412D5D">
        <w:rPr>
          <w:rFonts w:ascii="Times New Roman" w:hAnsi="Times New Roman" w:cs="Times New Roman"/>
          <w:sz w:val="24"/>
          <w:szCs w:val="24"/>
        </w:rPr>
        <w:t xml:space="preserve">. The results of the regression model revealed that pay, performance rating fairness and career advancement strategies are significantly influencing the overall job satisfaction of the disabled employees largely than other components. Workers with disabilities are more likely to have pay, performance rating and career advancement in order to improve their level of job satisfaction. </w:t>
      </w:r>
    </w:p>
    <w:p w14:paraId="70E72FAD" w14:textId="77777777" w:rsidR="00F41D18" w:rsidRPr="00412D5D" w:rsidRDefault="00F41D18" w:rsidP="00F41D18">
      <w:pPr>
        <w:autoSpaceDE w:val="0"/>
        <w:autoSpaceDN w:val="0"/>
        <w:adjustRightInd w:val="0"/>
        <w:spacing w:after="0" w:line="360" w:lineRule="auto"/>
        <w:jc w:val="both"/>
        <w:rPr>
          <w:rFonts w:ascii="Times New Roman" w:hAnsi="Times New Roman" w:cs="Times New Roman"/>
          <w:b/>
          <w:bCs/>
          <w:sz w:val="24"/>
          <w:szCs w:val="24"/>
        </w:rPr>
      </w:pPr>
    </w:p>
    <w:p w14:paraId="701CFFBF" w14:textId="77777777" w:rsidR="00F41D18" w:rsidRPr="00412D5D" w:rsidRDefault="00F41D18" w:rsidP="00F41D18">
      <w:pPr>
        <w:autoSpaceDE w:val="0"/>
        <w:autoSpaceDN w:val="0"/>
        <w:adjustRightInd w:val="0"/>
        <w:spacing w:after="0" w:line="360" w:lineRule="auto"/>
        <w:jc w:val="both"/>
        <w:rPr>
          <w:rFonts w:ascii="Times New Roman" w:hAnsi="Times New Roman" w:cs="Times New Roman"/>
          <w:b/>
          <w:bCs/>
          <w:sz w:val="24"/>
          <w:szCs w:val="24"/>
        </w:rPr>
      </w:pPr>
      <w:r w:rsidRPr="00412D5D">
        <w:rPr>
          <w:rFonts w:ascii="Times New Roman" w:hAnsi="Times New Roman" w:cs="Times New Roman"/>
          <w:b/>
          <w:bCs/>
          <w:sz w:val="24"/>
          <w:szCs w:val="24"/>
        </w:rPr>
        <w:t xml:space="preserve">LIMITATIONS AND DIRECTIONS FOR FUTURE RESEARCH </w:t>
      </w:r>
    </w:p>
    <w:p w14:paraId="238C44FD" w14:textId="77777777" w:rsidR="00F41D18" w:rsidRPr="00412D5D" w:rsidRDefault="00F41D18" w:rsidP="00F41D18">
      <w:pPr>
        <w:spacing w:after="0" w:line="360" w:lineRule="auto"/>
        <w:jc w:val="both"/>
        <w:rPr>
          <w:rFonts w:ascii="Times New Roman" w:hAnsi="Times New Roman" w:cs="Times New Roman"/>
          <w:sz w:val="24"/>
          <w:szCs w:val="24"/>
        </w:rPr>
      </w:pPr>
      <w:r w:rsidRPr="00412D5D">
        <w:rPr>
          <w:rFonts w:ascii="Times New Roman" w:hAnsi="Times New Roman" w:cs="Times New Roman"/>
          <w:sz w:val="24"/>
          <w:szCs w:val="24"/>
        </w:rPr>
        <w:t xml:space="preserve">As the study was limited to the district, Kadapa, further studies may concentrate on other relevant districts in the state Andhra Pradesh. The present study was restricted to explore the important influencing factors of job satisfaction like pay, job security, Working Hours, Performance Rating, Career Advancement and Special Benefits, future studies may focus on including the other components like Communication/relationship with others, Professional development, Disability acceptance/awareness etc in detail. The study was limited to workers with disabilities further studies may concentrate on types of workers with disabilities in particular. </w:t>
      </w:r>
    </w:p>
    <w:p w14:paraId="573F6876" w14:textId="77777777" w:rsidR="00F41D18" w:rsidRPr="00412D5D" w:rsidRDefault="00F41D18" w:rsidP="00F41D18">
      <w:pPr>
        <w:spacing w:after="0" w:line="360" w:lineRule="auto"/>
        <w:jc w:val="both"/>
        <w:rPr>
          <w:rFonts w:ascii="Times New Roman" w:hAnsi="Times New Roman" w:cs="Times New Roman"/>
          <w:sz w:val="24"/>
          <w:szCs w:val="24"/>
        </w:rPr>
      </w:pPr>
    </w:p>
    <w:p w14:paraId="36976CCE" w14:textId="77777777" w:rsidR="00F41D18" w:rsidRPr="00412D5D" w:rsidRDefault="00F41D18" w:rsidP="00F41D18">
      <w:pPr>
        <w:spacing w:after="0" w:line="360" w:lineRule="auto"/>
        <w:jc w:val="both"/>
        <w:rPr>
          <w:rFonts w:ascii="Times New Roman" w:hAnsi="Times New Roman" w:cs="Times New Roman"/>
          <w:b/>
          <w:bCs/>
          <w:sz w:val="24"/>
          <w:szCs w:val="24"/>
        </w:rPr>
      </w:pPr>
      <w:r w:rsidRPr="00412D5D">
        <w:rPr>
          <w:rFonts w:ascii="Times New Roman" w:hAnsi="Times New Roman" w:cs="Times New Roman"/>
          <w:b/>
          <w:bCs/>
          <w:sz w:val="24"/>
          <w:szCs w:val="24"/>
        </w:rPr>
        <w:t>References</w:t>
      </w:r>
    </w:p>
    <w:p w14:paraId="6A35F0ED" w14:textId="00839C67" w:rsidR="00F41D18" w:rsidRPr="005C710E" w:rsidRDefault="00F41D18" w:rsidP="00F41D18">
      <w:pPr>
        <w:pStyle w:val="ListParagraph"/>
        <w:numPr>
          <w:ilvl w:val="0"/>
          <w:numId w:val="15"/>
        </w:numPr>
        <w:spacing w:after="0" w:line="360" w:lineRule="auto"/>
        <w:ind w:left="284"/>
        <w:jc w:val="both"/>
        <w:rPr>
          <w:rFonts w:ascii="Times New Roman" w:eastAsia="Times New Roman" w:hAnsi="Times New Roman" w:cs="Times New Roman"/>
          <w:sz w:val="24"/>
          <w:szCs w:val="24"/>
          <w:lang w:eastAsia="en-IN"/>
        </w:rPr>
      </w:pPr>
      <w:proofErr w:type="spellStart"/>
      <w:r w:rsidRPr="005C710E">
        <w:rPr>
          <w:rFonts w:ascii="Times New Roman" w:eastAsia="Times New Roman" w:hAnsi="Times New Roman" w:cs="Times New Roman"/>
          <w:sz w:val="24"/>
          <w:szCs w:val="24"/>
          <w:lang w:eastAsia="en-IN"/>
        </w:rPr>
        <w:t>Akkerman</w:t>
      </w:r>
      <w:proofErr w:type="spellEnd"/>
      <w:r w:rsidRPr="005C710E">
        <w:rPr>
          <w:rFonts w:ascii="Times New Roman" w:eastAsia="Times New Roman" w:hAnsi="Times New Roman" w:cs="Times New Roman"/>
          <w:sz w:val="24"/>
          <w:szCs w:val="24"/>
          <w:lang w:eastAsia="en-IN"/>
        </w:rPr>
        <w:t xml:space="preserve">, A., Janssen, C. G., Kef, S., &amp; </w:t>
      </w:r>
      <w:proofErr w:type="spellStart"/>
      <w:r w:rsidRPr="005C710E">
        <w:rPr>
          <w:rFonts w:ascii="Times New Roman" w:eastAsia="Times New Roman" w:hAnsi="Times New Roman" w:cs="Times New Roman"/>
          <w:sz w:val="24"/>
          <w:szCs w:val="24"/>
          <w:lang w:eastAsia="en-IN"/>
        </w:rPr>
        <w:t>Meininger</w:t>
      </w:r>
      <w:proofErr w:type="spellEnd"/>
      <w:r w:rsidRPr="005C710E">
        <w:rPr>
          <w:rFonts w:ascii="Times New Roman" w:eastAsia="Times New Roman" w:hAnsi="Times New Roman" w:cs="Times New Roman"/>
          <w:sz w:val="24"/>
          <w:szCs w:val="24"/>
          <w:lang w:eastAsia="en-IN"/>
        </w:rPr>
        <w:t>, H. P. (2016). Job satisfaction of people with intellectual disabilities in integrated and sheltered employment: An exploration of the literature. Journal of Policy and Practice in Intellectual Disabilities, 13(3), 205-216.</w:t>
      </w:r>
    </w:p>
    <w:p w14:paraId="01BA7AB5" w14:textId="03CA45F1" w:rsidR="00F02FA4" w:rsidRPr="005C710E" w:rsidRDefault="00F02FA4" w:rsidP="005C710E">
      <w:pPr>
        <w:pStyle w:val="ListParagraph"/>
        <w:numPr>
          <w:ilvl w:val="0"/>
          <w:numId w:val="15"/>
        </w:numPr>
        <w:spacing w:after="0" w:line="360" w:lineRule="auto"/>
        <w:ind w:left="284"/>
        <w:jc w:val="both"/>
        <w:rPr>
          <w:rFonts w:ascii="Times New Roman" w:eastAsia="Times New Roman" w:hAnsi="Times New Roman" w:cs="Times New Roman"/>
          <w:sz w:val="24"/>
          <w:szCs w:val="24"/>
          <w:lang w:eastAsia="en-IN"/>
        </w:rPr>
      </w:pPr>
      <w:proofErr w:type="spellStart"/>
      <w:r w:rsidRPr="005C710E">
        <w:rPr>
          <w:rFonts w:ascii="Times New Roman" w:eastAsia="Times New Roman" w:hAnsi="Times New Roman" w:cs="Times New Roman"/>
          <w:sz w:val="24"/>
          <w:szCs w:val="24"/>
          <w:lang w:val="en-US"/>
        </w:rPr>
        <w:t>Barišin</w:t>
      </w:r>
      <w:proofErr w:type="spellEnd"/>
      <w:r w:rsidRPr="005C710E">
        <w:rPr>
          <w:rFonts w:ascii="Times New Roman" w:eastAsia="Times New Roman" w:hAnsi="Times New Roman" w:cs="Times New Roman"/>
          <w:sz w:val="24"/>
          <w:szCs w:val="24"/>
          <w:lang w:val="en-US"/>
        </w:rPr>
        <w:t xml:space="preserve">, A., </w:t>
      </w:r>
      <w:proofErr w:type="spellStart"/>
      <w:r w:rsidRPr="005C710E">
        <w:rPr>
          <w:rFonts w:ascii="Times New Roman" w:eastAsia="Times New Roman" w:hAnsi="Times New Roman" w:cs="Times New Roman"/>
          <w:sz w:val="24"/>
          <w:szCs w:val="24"/>
          <w:lang w:val="en-US"/>
        </w:rPr>
        <w:t>Benjak</w:t>
      </w:r>
      <w:proofErr w:type="spellEnd"/>
      <w:r w:rsidRPr="005C710E">
        <w:rPr>
          <w:rFonts w:ascii="Times New Roman" w:eastAsia="Times New Roman" w:hAnsi="Times New Roman" w:cs="Times New Roman"/>
          <w:sz w:val="24"/>
          <w:szCs w:val="24"/>
          <w:lang w:val="en-US"/>
        </w:rPr>
        <w:t xml:space="preserve">, T., &amp; </w:t>
      </w:r>
      <w:proofErr w:type="spellStart"/>
      <w:r w:rsidRPr="005C710E">
        <w:rPr>
          <w:rFonts w:ascii="Times New Roman" w:eastAsia="Times New Roman" w:hAnsi="Times New Roman" w:cs="Times New Roman"/>
          <w:sz w:val="24"/>
          <w:szCs w:val="24"/>
          <w:lang w:val="en-US"/>
        </w:rPr>
        <w:t>Vuletić</w:t>
      </w:r>
      <w:proofErr w:type="spellEnd"/>
      <w:r w:rsidRPr="005C710E">
        <w:rPr>
          <w:rFonts w:ascii="Times New Roman" w:eastAsia="Times New Roman" w:hAnsi="Times New Roman" w:cs="Times New Roman"/>
          <w:sz w:val="24"/>
          <w:szCs w:val="24"/>
          <w:lang w:val="en-US"/>
        </w:rPr>
        <w:t xml:space="preserve">, G. (2011). Health-related quality of life of women with disabilities in relation to their employment status. </w:t>
      </w:r>
      <w:r w:rsidRPr="005C710E">
        <w:rPr>
          <w:rFonts w:ascii="Times New Roman" w:eastAsia="Times New Roman" w:hAnsi="Times New Roman" w:cs="Times New Roman"/>
          <w:i/>
          <w:iCs/>
          <w:sz w:val="24"/>
          <w:szCs w:val="24"/>
          <w:lang w:val="en-US"/>
        </w:rPr>
        <w:t>Croatian medical journal</w:t>
      </w:r>
      <w:r w:rsidRPr="005C710E">
        <w:rPr>
          <w:rFonts w:ascii="Times New Roman" w:eastAsia="Times New Roman" w:hAnsi="Times New Roman" w:cs="Times New Roman"/>
          <w:sz w:val="24"/>
          <w:szCs w:val="24"/>
          <w:lang w:val="en-US"/>
        </w:rPr>
        <w:t xml:space="preserve">, </w:t>
      </w:r>
      <w:r w:rsidRPr="005C710E">
        <w:rPr>
          <w:rFonts w:ascii="Times New Roman" w:eastAsia="Times New Roman" w:hAnsi="Times New Roman" w:cs="Times New Roman"/>
          <w:i/>
          <w:iCs/>
          <w:sz w:val="24"/>
          <w:szCs w:val="24"/>
          <w:lang w:val="en-US"/>
        </w:rPr>
        <w:t>52</w:t>
      </w:r>
      <w:r w:rsidRPr="005C710E">
        <w:rPr>
          <w:rFonts w:ascii="Times New Roman" w:eastAsia="Times New Roman" w:hAnsi="Times New Roman" w:cs="Times New Roman"/>
          <w:sz w:val="24"/>
          <w:szCs w:val="24"/>
          <w:lang w:val="en-US"/>
        </w:rPr>
        <w:t>(4), 550-556.</w:t>
      </w:r>
    </w:p>
    <w:p w14:paraId="058BD968" w14:textId="4B8B2ED7" w:rsidR="00F02FA4" w:rsidRPr="005C710E" w:rsidRDefault="00F41D18" w:rsidP="005C710E">
      <w:pPr>
        <w:pStyle w:val="ListParagraph"/>
        <w:numPr>
          <w:ilvl w:val="0"/>
          <w:numId w:val="15"/>
        </w:numPr>
        <w:spacing w:after="0" w:line="360" w:lineRule="auto"/>
        <w:ind w:left="284"/>
        <w:jc w:val="both"/>
        <w:rPr>
          <w:rFonts w:ascii="Times New Roman" w:eastAsia="Times New Roman" w:hAnsi="Times New Roman" w:cs="Times New Roman"/>
          <w:sz w:val="24"/>
          <w:szCs w:val="24"/>
          <w:lang w:eastAsia="en-IN"/>
        </w:rPr>
      </w:pPr>
      <w:proofErr w:type="spellStart"/>
      <w:r w:rsidRPr="005C710E">
        <w:rPr>
          <w:rFonts w:ascii="Times New Roman" w:eastAsia="Times New Roman" w:hAnsi="Times New Roman" w:cs="Times New Roman"/>
          <w:sz w:val="24"/>
          <w:szCs w:val="24"/>
          <w:lang w:eastAsia="en-IN"/>
        </w:rPr>
        <w:t>Baumgärtner</w:t>
      </w:r>
      <w:proofErr w:type="spellEnd"/>
      <w:r w:rsidRPr="005C710E">
        <w:rPr>
          <w:rFonts w:ascii="Times New Roman" w:eastAsia="Times New Roman" w:hAnsi="Times New Roman" w:cs="Times New Roman"/>
          <w:sz w:val="24"/>
          <w:szCs w:val="24"/>
          <w:lang w:eastAsia="en-IN"/>
        </w:rPr>
        <w:t xml:space="preserve">, M. K., </w:t>
      </w:r>
      <w:proofErr w:type="spellStart"/>
      <w:r w:rsidRPr="005C710E">
        <w:rPr>
          <w:rFonts w:ascii="Times New Roman" w:eastAsia="Times New Roman" w:hAnsi="Times New Roman" w:cs="Times New Roman"/>
          <w:sz w:val="24"/>
          <w:szCs w:val="24"/>
          <w:lang w:eastAsia="en-IN"/>
        </w:rPr>
        <w:t>Dwertmann</w:t>
      </w:r>
      <w:proofErr w:type="spellEnd"/>
      <w:r w:rsidRPr="005C710E">
        <w:rPr>
          <w:rFonts w:ascii="Times New Roman" w:eastAsia="Times New Roman" w:hAnsi="Times New Roman" w:cs="Times New Roman"/>
          <w:sz w:val="24"/>
          <w:szCs w:val="24"/>
          <w:lang w:eastAsia="en-IN"/>
        </w:rPr>
        <w:t>, D. J., Boehm, S. A., &amp; Bruch, H. (2015). Job satisfaction of employees with disabilities: The role of perceived structural flexibility. Human Resource Management, 54(2), 323-343.</w:t>
      </w:r>
    </w:p>
    <w:p w14:paraId="7F49A1E0" w14:textId="716D24D3" w:rsidR="005C710E" w:rsidRPr="005C710E" w:rsidRDefault="00F41D18" w:rsidP="005C710E">
      <w:pPr>
        <w:pStyle w:val="ListParagraph"/>
        <w:numPr>
          <w:ilvl w:val="0"/>
          <w:numId w:val="15"/>
        </w:numPr>
        <w:spacing w:after="0" w:line="360" w:lineRule="auto"/>
        <w:ind w:left="284"/>
        <w:jc w:val="both"/>
        <w:rPr>
          <w:rFonts w:ascii="Times New Roman" w:eastAsia="Times New Roman" w:hAnsi="Times New Roman" w:cs="Times New Roman"/>
          <w:sz w:val="24"/>
          <w:szCs w:val="24"/>
          <w:lang w:eastAsia="en-IN"/>
        </w:rPr>
      </w:pPr>
      <w:r w:rsidRPr="005C710E">
        <w:rPr>
          <w:rFonts w:ascii="Times New Roman" w:eastAsia="Times New Roman" w:hAnsi="Times New Roman" w:cs="Times New Roman"/>
          <w:sz w:val="24"/>
          <w:szCs w:val="24"/>
          <w:lang w:eastAsia="en-IN"/>
        </w:rPr>
        <w:lastRenderedPageBreak/>
        <w:t xml:space="preserve">Block, J. R., </w:t>
      </w:r>
      <w:proofErr w:type="spellStart"/>
      <w:r w:rsidRPr="005C710E">
        <w:rPr>
          <w:rFonts w:ascii="Times New Roman" w:eastAsia="Times New Roman" w:hAnsi="Times New Roman" w:cs="Times New Roman"/>
          <w:sz w:val="24"/>
          <w:szCs w:val="24"/>
          <w:lang w:eastAsia="en-IN"/>
        </w:rPr>
        <w:t>Yuker</w:t>
      </w:r>
      <w:proofErr w:type="spellEnd"/>
      <w:r w:rsidRPr="005C710E">
        <w:rPr>
          <w:rFonts w:ascii="Times New Roman" w:eastAsia="Times New Roman" w:hAnsi="Times New Roman" w:cs="Times New Roman"/>
          <w:sz w:val="24"/>
          <w:szCs w:val="24"/>
          <w:lang w:eastAsia="en-IN"/>
        </w:rPr>
        <w:t xml:space="preserve">, H. E., Campbell, W. J., &amp; Melvin, K. B. (1964). Some correlates of job satisfaction among disabled workers. Personnel &amp; Guidance Journal. </w:t>
      </w:r>
    </w:p>
    <w:p w14:paraId="2E0E8D25" w14:textId="314C63F0" w:rsidR="005C710E" w:rsidRPr="005C710E" w:rsidRDefault="005C710E" w:rsidP="00F41D18">
      <w:pPr>
        <w:pStyle w:val="ListParagraph"/>
        <w:numPr>
          <w:ilvl w:val="0"/>
          <w:numId w:val="15"/>
        </w:numPr>
        <w:spacing w:after="0" w:line="360" w:lineRule="auto"/>
        <w:ind w:left="284"/>
        <w:jc w:val="both"/>
        <w:rPr>
          <w:rFonts w:ascii="Times New Roman" w:eastAsia="Times New Roman" w:hAnsi="Times New Roman" w:cs="Times New Roman"/>
          <w:sz w:val="24"/>
          <w:szCs w:val="24"/>
          <w:lang w:eastAsia="en-IN"/>
        </w:rPr>
      </w:pPr>
      <w:r w:rsidRPr="005C710E">
        <w:rPr>
          <w:rFonts w:ascii="Times New Roman" w:hAnsi="Times New Roman" w:cs="Times New Roman"/>
          <w:sz w:val="24"/>
          <w:szCs w:val="24"/>
        </w:rPr>
        <w:t xml:space="preserve">Chamberlain, L. J., &amp; Hodson, R. (2010). Toxic work environments: What helps and what hurts. </w:t>
      </w:r>
      <w:r w:rsidRPr="005C710E">
        <w:rPr>
          <w:rFonts w:ascii="Times New Roman" w:hAnsi="Times New Roman" w:cs="Times New Roman"/>
          <w:i/>
          <w:iCs/>
          <w:sz w:val="24"/>
          <w:szCs w:val="24"/>
        </w:rPr>
        <w:t>Sociological Perspectives</w:t>
      </w:r>
      <w:r w:rsidRPr="005C710E">
        <w:rPr>
          <w:rFonts w:ascii="Times New Roman" w:hAnsi="Times New Roman" w:cs="Times New Roman"/>
          <w:sz w:val="24"/>
          <w:szCs w:val="24"/>
        </w:rPr>
        <w:t xml:space="preserve">, </w:t>
      </w:r>
      <w:r w:rsidRPr="005C710E">
        <w:rPr>
          <w:rFonts w:ascii="Times New Roman" w:hAnsi="Times New Roman" w:cs="Times New Roman"/>
          <w:i/>
          <w:iCs/>
          <w:sz w:val="24"/>
          <w:szCs w:val="24"/>
        </w:rPr>
        <w:t>53</w:t>
      </w:r>
      <w:r w:rsidRPr="005C710E">
        <w:rPr>
          <w:rFonts w:ascii="Times New Roman" w:hAnsi="Times New Roman" w:cs="Times New Roman"/>
          <w:sz w:val="24"/>
          <w:szCs w:val="24"/>
        </w:rPr>
        <w:t>(4), 455-477.</w:t>
      </w:r>
    </w:p>
    <w:p w14:paraId="321180D8" w14:textId="4AB376B5" w:rsidR="00F41D18" w:rsidRPr="005C710E" w:rsidRDefault="00F41D18" w:rsidP="00F41D18">
      <w:pPr>
        <w:pStyle w:val="ListParagraph"/>
        <w:numPr>
          <w:ilvl w:val="0"/>
          <w:numId w:val="15"/>
        </w:numPr>
        <w:spacing w:after="0" w:line="360" w:lineRule="auto"/>
        <w:ind w:left="284"/>
        <w:jc w:val="both"/>
        <w:rPr>
          <w:rFonts w:ascii="Times New Roman" w:eastAsia="Times New Roman" w:hAnsi="Times New Roman" w:cs="Times New Roman"/>
          <w:sz w:val="24"/>
          <w:szCs w:val="24"/>
          <w:lang w:eastAsia="en-IN"/>
        </w:rPr>
      </w:pPr>
      <w:r w:rsidRPr="005C710E">
        <w:rPr>
          <w:rFonts w:ascii="Times New Roman" w:eastAsia="Times New Roman" w:hAnsi="Times New Roman" w:cs="Times New Roman"/>
          <w:sz w:val="24"/>
          <w:szCs w:val="24"/>
          <w:lang w:eastAsia="en-IN"/>
        </w:rPr>
        <w:t xml:space="preserve">Haile, G. A. (2016). Workplace Disability: Whose Wellbeing Does It </w:t>
      </w:r>
      <w:proofErr w:type="gramStart"/>
      <w:r w:rsidRPr="005C710E">
        <w:rPr>
          <w:rFonts w:ascii="Times New Roman" w:eastAsia="Times New Roman" w:hAnsi="Times New Roman" w:cs="Times New Roman"/>
          <w:sz w:val="24"/>
          <w:szCs w:val="24"/>
          <w:lang w:eastAsia="en-IN"/>
        </w:rPr>
        <w:t>Affect?.</w:t>
      </w:r>
      <w:proofErr w:type="gramEnd"/>
    </w:p>
    <w:p w14:paraId="61DDCD07" w14:textId="5132C04F" w:rsidR="00F02FA4" w:rsidRPr="005C710E" w:rsidRDefault="00F02FA4" w:rsidP="00F41D18">
      <w:pPr>
        <w:pStyle w:val="ListParagraph"/>
        <w:numPr>
          <w:ilvl w:val="0"/>
          <w:numId w:val="15"/>
        </w:numPr>
        <w:spacing w:after="0" w:line="360" w:lineRule="auto"/>
        <w:ind w:left="284"/>
        <w:jc w:val="both"/>
        <w:rPr>
          <w:rFonts w:ascii="Times New Roman" w:eastAsia="Times New Roman" w:hAnsi="Times New Roman" w:cs="Times New Roman"/>
          <w:sz w:val="24"/>
          <w:szCs w:val="24"/>
          <w:lang w:eastAsia="en-IN"/>
        </w:rPr>
      </w:pPr>
      <w:r w:rsidRPr="005C710E">
        <w:rPr>
          <w:rFonts w:ascii="Times New Roman" w:hAnsi="Times New Roman" w:cs="Times New Roman"/>
          <w:sz w:val="24"/>
          <w:szCs w:val="24"/>
        </w:rPr>
        <w:t xml:space="preserve">Hay-Smith, E. J. C., Dickson, B., </w:t>
      </w:r>
      <w:proofErr w:type="spellStart"/>
      <w:r w:rsidRPr="005C710E">
        <w:rPr>
          <w:rFonts w:ascii="Times New Roman" w:hAnsi="Times New Roman" w:cs="Times New Roman"/>
          <w:sz w:val="24"/>
          <w:szCs w:val="24"/>
        </w:rPr>
        <w:t>Nunnerley</w:t>
      </w:r>
      <w:proofErr w:type="spellEnd"/>
      <w:r w:rsidRPr="005C710E">
        <w:rPr>
          <w:rFonts w:ascii="Times New Roman" w:hAnsi="Times New Roman" w:cs="Times New Roman"/>
          <w:sz w:val="24"/>
          <w:szCs w:val="24"/>
        </w:rPr>
        <w:t xml:space="preserve">, J., &amp; Anne Sinnott, K. (2013). “The final piece of the puzzle to fit in”: an interpretative phenomenological analysis of the return to employment in New Zealand after spinal cord injury. </w:t>
      </w:r>
      <w:r w:rsidRPr="005C710E">
        <w:rPr>
          <w:rFonts w:ascii="Times New Roman" w:hAnsi="Times New Roman" w:cs="Times New Roman"/>
          <w:i/>
          <w:iCs/>
          <w:sz w:val="24"/>
          <w:szCs w:val="24"/>
        </w:rPr>
        <w:t>Disability and rehabilitation</w:t>
      </w:r>
      <w:r w:rsidRPr="005C710E">
        <w:rPr>
          <w:rFonts w:ascii="Times New Roman" w:hAnsi="Times New Roman" w:cs="Times New Roman"/>
          <w:sz w:val="24"/>
          <w:szCs w:val="24"/>
        </w:rPr>
        <w:t xml:space="preserve">, </w:t>
      </w:r>
      <w:r w:rsidRPr="005C710E">
        <w:rPr>
          <w:rFonts w:ascii="Times New Roman" w:hAnsi="Times New Roman" w:cs="Times New Roman"/>
          <w:i/>
          <w:iCs/>
          <w:sz w:val="24"/>
          <w:szCs w:val="24"/>
        </w:rPr>
        <w:t>35</w:t>
      </w:r>
      <w:r w:rsidRPr="005C710E">
        <w:rPr>
          <w:rFonts w:ascii="Times New Roman" w:hAnsi="Times New Roman" w:cs="Times New Roman"/>
          <w:sz w:val="24"/>
          <w:szCs w:val="24"/>
        </w:rPr>
        <w:t>(17), 1436-1446.</w:t>
      </w:r>
    </w:p>
    <w:p w14:paraId="64889AA2" w14:textId="77777777" w:rsidR="00F41D18" w:rsidRPr="005C710E" w:rsidRDefault="00F41D18" w:rsidP="00F41D18">
      <w:pPr>
        <w:pStyle w:val="ListParagraph"/>
        <w:numPr>
          <w:ilvl w:val="0"/>
          <w:numId w:val="15"/>
        </w:numPr>
        <w:spacing w:after="0" w:line="360" w:lineRule="auto"/>
        <w:ind w:left="284"/>
        <w:jc w:val="both"/>
        <w:rPr>
          <w:rFonts w:ascii="Times New Roman" w:eastAsia="Times New Roman" w:hAnsi="Times New Roman" w:cs="Times New Roman"/>
          <w:sz w:val="24"/>
          <w:szCs w:val="24"/>
          <w:lang w:eastAsia="en-IN"/>
        </w:rPr>
      </w:pPr>
      <w:r w:rsidRPr="005C710E">
        <w:rPr>
          <w:rFonts w:ascii="Times New Roman" w:eastAsia="Times New Roman" w:hAnsi="Times New Roman" w:cs="Times New Roman"/>
          <w:sz w:val="24"/>
          <w:szCs w:val="24"/>
          <w:lang w:eastAsia="en-IN"/>
        </w:rPr>
        <w:t>Houser, R., &amp; Chace, A. (1993). Job satisfaction of people with disabilities placed through a project with industry. JOURNAL OF REHABILITATION-WASHINGTON-, 59, 45-45.</w:t>
      </w:r>
    </w:p>
    <w:p w14:paraId="67A13395" w14:textId="16B1AF60" w:rsidR="00F41D18" w:rsidRPr="005C710E" w:rsidRDefault="00F41D18" w:rsidP="00F41D18">
      <w:pPr>
        <w:pStyle w:val="ListParagraph"/>
        <w:numPr>
          <w:ilvl w:val="0"/>
          <w:numId w:val="15"/>
        </w:numPr>
        <w:spacing w:after="0" w:line="360" w:lineRule="auto"/>
        <w:ind w:left="284"/>
        <w:jc w:val="both"/>
        <w:rPr>
          <w:rFonts w:ascii="Times New Roman" w:eastAsia="Times New Roman" w:hAnsi="Times New Roman" w:cs="Times New Roman"/>
          <w:sz w:val="24"/>
          <w:szCs w:val="24"/>
          <w:lang w:eastAsia="en-IN"/>
        </w:rPr>
      </w:pPr>
      <w:r w:rsidRPr="005C710E">
        <w:rPr>
          <w:rFonts w:ascii="Times New Roman" w:eastAsia="Times New Roman" w:hAnsi="Times New Roman" w:cs="Times New Roman"/>
          <w:sz w:val="24"/>
          <w:szCs w:val="24"/>
          <w:lang w:eastAsia="en-IN"/>
        </w:rPr>
        <w:t xml:space="preserve">Lu, H., While, A. E., &amp; </w:t>
      </w:r>
      <w:proofErr w:type="spellStart"/>
      <w:r w:rsidRPr="005C710E">
        <w:rPr>
          <w:rFonts w:ascii="Times New Roman" w:eastAsia="Times New Roman" w:hAnsi="Times New Roman" w:cs="Times New Roman"/>
          <w:sz w:val="24"/>
          <w:szCs w:val="24"/>
          <w:lang w:eastAsia="en-IN"/>
        </w:rPr>
        <w:t>Barriball</w:t>
      </w:r>
      <w:proofErr w:type="spellEnd"/>
      <w:r w:rsidRPr="005C710E">
        <w:rPr>
          <w:rFonts w:ascii="Times New Roman" w:eastAsia="Times New Roman" w:hAnsi="Times New Roman" w:cs="Times New Roman"/>
          <w:sz w:val="24"/>
          <w:szCs w:val="24"/>
          <w:lang w:eastAsia="en-IN"/>
        </w:rPr>
        <w:t>, K. L. (2005). Job satisfaction among nurses: a literature review. International journal of nursing studies, 42(2), 211-227.</w:t>
      </w:r>
    </w:p>
    <w:p w14:paraId="39A1A4DB" w14:textId="0DD625B1" w:rsidR="00F02FA4" w:rsidRPr="005C710E" w:rsidRDefault="00F02FA4" w:rsidP="00F41D18">
      <w:pPr>
        <w:pStyle w:val="ListParagraph"/>
        <w:numPr>
          <w:ilvl w:val="0"/>
          <w:numId w:val="15"/>
        </w:numPr>
        <w:spacing w:after="0" w:line="360" w:lineRule="auto"/>
        <w:ind w:left="284"/>
        <w:jc w:val="both"/>
        <w:rPr>
          <w:rFonts w:ascii="Times New Roman" w:eastAsia="Times New Roman" w:hAnsi="Times New Roman" w:cs="Times New Roman"/>
          <w:sz w:val="24"/>
          <w:szCs w:val="24"/>
          <w:lang w:eastAsia="en-IN"/>
        </w:rPr>
      </w:pPr>
      <w:r w:rsidRPr="005C710E">
        <w:rPr>
          <w:rFonts w:ascii="Times New Roman" w:hAnsi="Times New Roman" w:cs="Times New Roman"/>
          <w:sz w:val="24"/>
          <w:szCs w:val="24"/>
        </w:rPr>
        <w:t xml:space="preserve">Kaye, H. S., </w:t>
      </w:r>
      <w:proofErr w:type="spellStart"/>
      <w:r w:rsidRPr="005C710E">
        <w:rPr>
          <w:rFonts w:ascii="Times New Roman" w:hAnsi="Times New Roman" w:cs="Times New Roman"/>
          <w:sz w:val="24"/>
          <w:szCs w:val="24"/>
        </w:rPr>
        <w:t>Jans</w:t>
      </w:r>
      <w:proofErr w:type="spellEnd"/>
      <w:r w:rsidRPr="005C710E">
        <w:rPr>
          <w:rFonts w:ascii="Times New Roman" w:hAnsi="Times New Roman" w:cs="Times New Roman"/>
          <w:sz w:val="24"/>
          <w:szCs w:val="24"/>
        </w:rPr>
        <w:t xml:space="preserve">, L. H., &amp; Jones, E. C. (2011). Why don’t employers hire and retain workers with </w:t>
      </w:r>
      <w:r w:rsidR="00E842A2" w:rsidRPr="005C710E">
        <w:rPr>
          <w:rFonts w:ascii="Times New Roman" w:hAnsi="Times New Roman" w:cs="Times New Roman"/>
          <w:sz w:val="24"/>
          <w:szCs w:val="24"/>
        </w:rPr>
        <w:t>disabilities?</w:t>
      </w:r>
      <w:r w:rsidRPr="005C710E">
        <w:rPr>
          <w:rFonts w:ascii="Times New Roman" w:hAnsi="Times New Roman" w:cs="Times New Roman"/>
          <w:sz w:val="24"/>
          <w:szCs w:val="24"/>
        </w:rPr>
        <w:t xml:space="preserve"> </w:t>
      </w:r>
      <w:r w:rsidRPr="005C710E">
        <w:rPr>
          <w:rFonts w:ascii="Times New Roman" w:hAnsi="Times New Roman" w:cs="Times New Roman"/>
          <w:i/>
          <w:iCs/>
          <w:sz w:val="24"/>
          <w:szCs w:val="24"/>
        </w:rPr>
        <w:t>Journal of occupational rehabilitation</w:t>
      </w:r>
      <w:r w:rsidRPr="005C710E">
        <w:rPr>
          <w:rFonts w:ascii="Times New Roman" w:hAnsi="Times New Roman" w:cs="Times New Roman"/>
          <w:sz w:val="24"/>
          <w:szCs w:val="24"/>
        </w:rPr>
        <w:t xml:space="preserve">, </w:t>
      </w:r>
      <w:r w:rsidRPr="005C710E">
        <w:rPr>
          <w:rFonts w:ascii="Times New Roman" w:hAnsi="Times New Roman" w:cs="Times New Roman"/>
          <w:i/>
          <w:iCs/>
          <w:sz w:val="24"/>
          <w:szCs w:val="24"/>
        </w:rPr>
        <w:t>21</w:t>
      </w:r>
      <w:r w:rsidRPr="005C710E">
        <w:rPr>
          <w:rFonts w:ascii="Times New Roman" w:hAnsi="Times New Roman" w:cs="Times New Roman"/>
          <w:sz w:val="24"/>
          <w:szCs w:val="24"/>
        </w:rPr>
        <w:t>(4), 526-536.</w:t>
      </w:r>
    </w:p>
    <w:p w14:paraId="011A9DE2" w14:textId="63B63415" w:rsidR="00946DA9" w:rsidRPr="005C710E" w:rsidRDefault="00946DA9" w:rsidP="00F41D18">
      <w:pPr>
        <w:pStyle w:val="ListParagraph"/>
        <w:numPr>
          <w:ilvl w:val="0"/>
          <w:numId w:val="15"/>
        </w:numPr>
        <w:spacing w:after="0" w:line="360" w:lineRule="auto"/>
        <w:ind w:left="284"/>
        <w:jc w:val="both"/>
        <w:rPr>
          <w:rFonts w:ascii="Times New Roman" w:eastAsia="Times New Roman" w:hAnsi="Times New Roman" w:cs="Times New Roman"/>
          <w:sz w:val="24"/>
          <w:szCs w:val="24"/>
          <w:lang w:eastAsia="en-IN"/>
        </w:rPr>
      </w:pPr>
      <w:r w:rsidRPr="005C710E">
        <w:rPr>
          <w:rFonts w:ascii="Times New Roman" w:hAnsi="Times New Roman" w:cs="Times New Roman"/>
          <w:sz w:val="24"/>
          <w:szCs w:val="24"/>
        </w:rPr>
        <w:t xml:space="preserve">Kim, M., Jasper, A. D., Lee, J., &amp; Won, H. (2021). Work, Leisure, and Life Satisfaction for Employees with Physical Disabilities in South Korea. </w:t>
      </w:r>
      <w:r w:rsidRPr="005C710E">
        <w:rPr>
          <w:rFonts w:ascii="Times New Roman" w:hAnsi="Times New Roman" w:cs="Times New Roman"/>
          <w:iCs/>
          <w:sz w:val="24"/>
          <w:szCs w:val="24"/>
        </w:rPr>
        <w:t>Applied Research in Quality of Life</w:t>
      </w:r>
      <w:r w:rsidRPr="005C710E">
        <w:rPr>
          <w:rFonts w:ascii="Times New Roman" w:hAnsi="Times New Roman" w:cs="Times New Roman"/>
          <w:sz w:val="24"/>
          <w:szCs w:val="24"/>
        </w:rPr>
        <w:t>, 1-19.</w:t>
      </w:r>
    </w:p>
    <w:p w14:paraId="5FF901F6" w14:textId="3F4854D5" w:rsidR="005C710E" w:rsidRPr="005C710E" w:rsidRDefault="005C710E" w:rsidP="00F41D18">
      <w:pPr>
        <w:pStyle w:val="ListParagraph"/>
        <w:numPr>
          <w:ilvl w:val="0"/>
          <w:numId w:val="15"/>
        </w:numPr>
        <w:spacing w:after="0" w:line="360" w:lineRule="auto"/>
        <w:ind w:left="284"/>
        <w:jc w:val="both"/>
        <w:rPr>
          <w:rFonts w:ascii="Times New Roman" w:eastAsia="Times New Roman" w:hAnsi="Times New Roman" w:cs="Times New Roman"/>
          <w:sz w:val="24"/>
          <w:szCs w:val="24"/>
          <w:lang w:eastAsia="en-IN"/>
        </w:rPr>
      </w:pPr>
      <w:r w:rsidRPr="005C710E">
        <w:rPr>
          <w:rFonts w:ascii="Times New Roman" w:hAnsi="Times New Roman" w:cs="Times New Roman"/>
          <w:sz w:val="24"/>
          <w:szCs w:val="24"/>
        </w:rPr>
        <w:t xml:space="preserve">Kulkarni, M., &amp; </w:t>
      </w:r>
      <w:proofErr w:type="spellStart"/>
      <w:r w:rsidRPr="005C710E">
        <w:rPr>
          <w:rFonts w:ascii="Times New Roman" w:hAnsi="Times New Roman" w:cs="Times New Roman"/>
          <w:sz w:val="24"/>
          <w:szCs w:val="24"/>
        </w:rPr>
        <w:t>Lengnick</w:t>
      </w:r>
      <w:proofErr w:type="spellEnd"/>
      <w:r w:rsidRPr="005C710E">
        <w:rPr>
          <w:rFonts w:ascii="Times New Roman" w:hAnsi="Times New Roman" w:cs="Times New Roman"/>
          <w:sz w:val="24"/>
          <w:szCs w:val="24"/>
        </w:rPr>
        <w:t xml:space="preserve">‐Hall, M. L. (2011). Socialization of people with disabilities in the workplace. </w:t>
      </w:r>
      <w:r w:rsidRPr="005C710E">
        <w:rPr>
          <w:rFonts w:ascii="Times New Roman" w:hAnsi="Times New Roman" w:cs="Times New Roman"/>
          <w:i/>
          <w:iCs/>
          <w:sz w:val="24"/>
          <w:szCs w:val="24"/>
        </w:rPr>
        <w:t>Human Resource Management</w:t>
      </w:r>
      <w:r w:rsidRPr="005C710E">
        <w:rPr>
          <w:rFonts w:ascii="Times New Roman" w:hAnsi="Times New Roman" w:cs="Times New Roman"/>
          <w:sz w:val="24"/>
          <w:szCs w:val="24"/>
        </w:rPr>
        <w:t xml:space="preserve">, </w:t>
      </w:r>
      <w:r w:rsidRPr="005C710E">
        <w:rPr>
          <w:rFonts w:ascii="Times New Roman" w:hAnsi="Times New Roman" w:cs="Times New Roman"/>
          <w:i/>
          <w:iCs/>
          <w:sz w:val="24"/>
          <w:szCs w:val="24"/>
        </w:rPr>
        <w:t>50</w:t>
      </w:r>
      <w:r w:rsidRPr="005C710E">
        <w:rPr>
          <w:rFonts w:ascii="Times New Roman" w:hAnsi="Times New Roman" w:cs="Times New Roman"/>
          <w:sz w:val="24"/>
          <w:szCs w:val="24"/>
        </w:rPr>
        <w:t>(4), 521-540.</w:t>
      </w:r>
    </w:p>
    <w:p w14:paraId="2E44C933" w14:textId="77777777" w:rsidR="00F41D18" w:rsidRPr="005C710E" w:rsidRDefault="00F41D18" w:rsidP="00F41D18">
      <w:pPr>
        <w:pStyle w:val="ListParagraph"/>
        <w:numPr>
          <w:ilvl w:val="0"/>
          <w:numId w:val="15"/>
        </w:numPr>
        <w:spacing w:after="0" w:line="360" w:lineRule="auto"/>
        <w:ind w:left="284"/>
        <w:jc w:val="both"/>
        <w:rPr>
          <w:rFonts w:ascii="Times New Roman" w:eastAsia="Times New Roman" w:hAnsi="Times New Roman" w:cs="Times New Roman"/>
          <w:sz w:val="24"/>
          <w:szCs w:val="24"/>
          <w:lang w:eastAsia="en-IN"/>
        </w:rPr>
      </w:pPr>
      <w:r w:rsidRPr="005C710E">
        <w:rPr>
          <w:rFonts w:ascii="Times New Roman" w:eastAsia="Times New Roman" w:hAnsi="Times New Roman" w:cs="Times New Roman"/>
          <w:sz w:val="24"/>
          <w:szCs w:val="24"/>
          <w:lang w:eastAsia="en-IN"/>
        </w:rPr>
        <w:t xml:space="preserve">Park, Y., </w:t>
      </w:r>
      <w:proofErr w:type="spellStart"/>
      <w:r w:rsidRPr="005C710E">
        <w:rPr>
          <w:rFonts w:ascii="Times New Roman" w:eastAsia="Times New Roman" w:hAnsi="Times New Roman" w:cs="Times New Roman"/>
          <w:sz w:val="24"/>
          <w:szCs w:val="24"/>
          <w:lang w:eastAsia="en-IN"/>
        </w:rPr>
        <w:t>Seo</w:t>
      </w:r>
      <w:proofErr w:type="spellEnd"/>
      <w:r w:rsidRPr="005C710E">
        <w:rPr>
          <w:rFonts w:ascii="Times New Roman" w:eastAsia="Times New Roman" w:hAnsi="Times New Roman" w:cs="Times New Roman"/>
          <w:sz w:val="24"/>
          <w:szCs w:val="24"/>
          <w:lang w:eastAsia="en-IN"/>
        </w:rPr>
        <w:t>, D. G., Park, J., Bettini, E., &amp; Smith, J. (2016). Predictors of job satisfaction among individuals with disabilities: An analysis of South Korea's National Survey of employment for the disabled. Research in developmental disabilities, 53, 198-212.</w:t>
      </w:r>
    </w:p>
    <w:p w14:paraId="1FE77CDA" w14:textId="77777777" w:rsidR="00F41D18" w:rsidRPr="005C710E" w:rsidRDefault="00F41D18" w:rsidP="00F41D18">
      <w:pPr>
        <w:pStyle w:val="ListParagraph"/>
        <w:numPr>
          <w:ilvl w:val="0"/>
          <w:numId w:val="15"/>
        </w:numPr>
        <w:spacing w:after="0" w:line="360" w:lineRule="auto"/>
        <w:ind w:left="284"/>
        <w:jc w:val="both"/>
        <w:rPr>
          <w:rFonts w:ascii="Times New Roman" w:eastAsia="Times New Roman" w:hAnsi="Times New Roman" w:cs="Times New Roman"/>
          <w:sz w:val="24"/>
          <w:szCs w:val="24"/>
          <w:lang w:eastAsia="en-IN"/>
        </w:rPr>
      </w:pPr>
      <w:r w:rsidRPr="005C710E">
        <w:rPr>
          <w:rFonts w:ascii="Times New Roman" w:eastAsia="Times New Roman" w:hAnsi="Times New Roman" w:cs="Times New Roman"/>
          <w:sz w:val="24"/>
          <w:szCs w:val="24"/>
          <w:lang w:eastAsia="en-IN"/>
        </w:rPr>
        <w:t xml:space="preserve">Romeo, M., </w:t>
      </w:r>
      <w:proofErr w:type="spellStart"/>
      <w:r w:rsidRPr="005C710E">
        <w:rPr>
          <w:rFonts w:ascii="Times New Roman" w:eastAsia="Times New Roman" w:hAnsi="Times New Roman" w:cs="Times New Roman"/>
          <w:sz w:val="24"/>
          <w:szCs w:val="24"/>
          <w:lang w:eastAsia="en-IN"/>
        </w:rPr>
        <w:t>Yepes-Baldó</w:t>
      </w:r>
      <w:proofErr w:type="spellEnd"/>
      <w:r w:rsidRPr="005C710E">
        <w:rPr>
          <w:rFonts w:ascii="Times New Roman" w:eastAsia="Times New Roman" w:hAnsi="Times New Roman" w:cs="Times New Roman"/>
          <w:sz w:val="24"/>
          <w:szCs w:val="24"/>
          <w:lang w:eastAsia="en-IN"/>
        </w:rPr>
        <w:t xml:space="preserve">, M., &amp; </w:t>
      </w:r>
      <w:proofErr w:type="spellStart"/>
      <w:r w:rsidRPr="005C710E">
        <w:rPr>
          <w:rFonts w:ascii="Times New Roman" w:eastAsia="Times New Roman" w:hAnsi="Times New Roman" w:cs="Times New Roman"/>
          <w:sz w:val="24"/>
          <w:szCs w:val="24"/>
          <w:lang w:eastAsia="en-IN"/>
        </w:rPr>
        <w:t>Lins</w:t>
      </w:r>
      <w:proofErr w:type="spellEnd"/>
      <w:r w:rsidRPr="005C710E">
        <w:rPr>
          <w:rFonts w:ascii="Times New Roman" w:eastAsia="Times New Roman" w:hAnsi="Times New Roman" w:cs="Times New Roman"/>
          <w:sz w:val="24"/>
          <w:szCs w:val="24"/>
          <w:lang w:eastAsia="en-IN"/>
        </w:rPr>
        <w:t xml:space="preserve">, C. (2020). Job satisfaction and turnover intention among people with disabilities working in Special Employment </w:t>
      </w:r>
      <w:proofErr w:type="spellStart"/>
      <w:r w:rsidRPr="005C710E">
        <w:rPr>
          <w:rFonts w:ascii="Times New Roman" w:eastAsia="Times New Roman" w:hAnsi="Times New Roman" w:cs="Times New Roman"/>
          <w:sz w:val="24"/>
          <w:szCs w:val="24"/>
          <w:lang w:eastAsia="en-IN"/>
        </w:rPr>
        <w:t>Centers</w:t>
      </w:r>
      <w:proofErr w:type="spellEnd"/>
      <w:r w:rsidRPr="005C710E">
        <w:rPr>
          <w:rFonts w:ascii="Times New Roman" w:eastAsia="Times New Roman" w:hAnsi="Times New Roman" w:cs="Times New Roman"/>
          <w:sz w:val="24"/>
          <w:szCs w:val="24"/>
          <w:lang w:eastAsia="en-IN"/>
        </w:rPr>
        <w:t>: The moderation effect of organizational commitment. Frontiers in Psychology, 11, 1035.</w:t>
      </w:r>
    </w:p>
    <w:p w14:paraId="0EAD6A13" w14:textId="77777777" w:rsidR="00F41D18" w:rsidRPr="005C710E" w:rsidRDefault="00F41D18" w:rsidP="00F41D18">
      <w:pPr>
        <w:pStyle w:val="ListParagraph"/>
        <w:numPr>
          <w:ilvl w:val="0"/>
          <w:numId w:val="15"/>
        </w:numPr>
        <w:spacing w:after="0" w:line="360" w:lineRule="auto"/>
        <w:ind w:left="284"/>
        <w:jc w:val="both"/>
        <w:rPr>
          <w:rFonts w:ascii="Times New Roman" w:eastAsia="Times New Roman" w:hAnsi="Times New Roman" w:cs="Times New Roman"/>
          <w:sz w:val="24"/>
          <w:szCs w:val="24"/>
          <w:lang w:eastAsia="en-IN"/>
        </w:rPr>
      </w:pPr>
      <w:r w:rsidRPr="005C710E">
        <w:rPr>
          <w:rFonts w:ascii="Times New Roman" w:eastAsia="Times New Roman" w:hAnsi="Times New Roman" w:cs="Times New Roman"/>
          <w:sz w:val="24"/>
          <w:szCs w:val="24"/>
          <w:lang w:eastAsia="en-IN"/>
        </w:rPr>
        <w:t>Spector, P. E. (1997). Job satisfaction: Application, assessment, causes, and consequences (Vol. 3). Sage.</w:t>
      </w:r>
    </w:p>
    <w:p w14:paraId="2DCB1B31" w14:textId="7D2DAE6D" w:rsidR="00F41D18" w:rsidRPr="005C710E" w:rsidRDefault="00F41D18" w:rsidP="00F41D18">
      <w:pPr>
        <w:pStyle w:val="ListParagraph"/>
        <w:numPr>
          <w:ilvl w:val="0"/>
          <w:numId w:val="15"/>
        </w:numPr>
        <w:spacing w:after="0" w:line="360" w:lineRule="auto"/>
        <w:ind w:left="284"/>
        <w:jc w:val="both"/>
        <w:rPr>
          <w:rFonts w:ascii="Times New Roman" w:eastAsia="Times New Roman" w:hAnsi="Times New Roman" w:cs="Times New Roman"/>
          <w:sz w:val="24"/>
          <w:szCs w:val="24"/>
          <w:lang w:eastAsia="en-IN"/>
        </w:rPr>
      </w:pPr>
      <w:r w:rsidRPr="005C710E">
        <w:rPr>
          <w:rFonts w:ascii="Times New Roman" w:eastAsia="Times New Roman" w:hAnsi="Times New Roman" w:cs="Times New Roman"/>
          <w:sz w:val="24"/>
          <w:szCs w:val="24"/>
          <w:lang w:eastAsia="en-IN"/>
        </w:rPr>
        <w:t>Uppal, S. (2005). Disability, workplace characteristics and job satisfaction. International Journal of Manpower.</w:t>
      </w:r>
    </w:p>
    <w:p w14:paraId="5C897C10" w14:textId="45B9E1BC" w:rsidR="00F02FA4" w:rsidRPr="005C710E" w:rsidRDefault="00F02FA4" w:rsidP="00F41D18">
      <w:pPr>
        <w:pStyle w:val="ListParagraph"/>
        <w:numPr>
          <w:ilvl w:val="0"/>
          <w:numId w:val="15"/>
        </w:numPr>
        <w:spacing w:after="0" w:line="360" w:lineRule="auto"/>
        <w:ind w:left="284"/>
        <w:jc w:val="both"/>
        <w:rPr>
          <w:rFonts w:ascii="Times New Roman" w:eastAsia="Times New Roman" w:hAnsi="Times New Roman" w:cs="Times New Roman"/>
          <w:sz w:val="24"/>
          <w:szCs w:val="24"/>
          <w:lang w:eastAsia="en-IN"/>
        </w:rPr>
      </w:pPr>
      <w:proofErr w:type="spellStart"/>
      <w:r w:rsidRPr="005C710E">
        <w:rPr>
          <w:rFonts w:ascii="Times New Roman" w:hAnsi="Times New Roman" w:cs="Times New Roman"/>
          <w:sz w:val="24"/>
          <w:szCs w:val="24"/>
        </w:rPr>
        <w:lastRenderedPageBreak/>
        <w:t>Vestling</w:t>
      </w:r>
      <w:proofErr w:type="spellEnd"/>
      <w:r w:rsidRPr="005C710E">
        <w:rPr>
          <w:rFonts w:ascii="Times New Roman" w:hAnsi="Times New Roman" w:cs="Times New Roman"/>
          <w:sz w:val="24"/>
          <w:szCs w:val="24"/>
        </w:rPr>
        <w:t xml:space="preserve">, M., </w:t>
      </w:r>
      <w:proofErr w:type="spellStart"/>
      <w:r w:rsidRPr="005C710E">
        <w:rPr>
          <w:rFonts w:ascii="Times New Roman" w:hAnsi="Times New Roman" w:cs="Times New Roman"/>
          <w:sz w:val="24"/>
          <w:szCs w:val="24"/>
        </w:rPr>
        <w:t>Tufvesson</w:t>
      </w:r>
      <w:proofErr w:type="spellEnd"/>
      <w:r w:rsidRPr="005C710E">
        <w:rPr>
          <w:rFonts w:ascii="Times New Roman" w:hAnsi="Times New Roman" w:cs="Times New Roman"/>
          <w:sz w:val="24"/>
          <w:szCs w:val="24"/>
        </w:rPr>
        <w:t xml:space="preserve">, B., &amp; </w:t>
      </w:r>
      <w:proofErr w:type="spellStart"/>
      <w:r w:rsidRPr="005C710E">
        <w:rPr>
          <w:rFonts w:ascii="Times New Roman" w:hAnsi="Times New Roman" w:cs="Times New Roman"/>
          <w:sz w:val="24"/>
          <w:szCs w:val="24"/>
        </w:rPr>
        <w:t>Iwarsson</w:t>
      </w:r>
      <w:proofErr w:type="spellEnd"/>
      <w:r w:rsidRPr="005C710E">
        <w:rPr>
          <w:rFonts w:ascii="Times New Roman" w:hAnsi="Times New Roman" w:cs="Times New Roman"/>
          <w:sz w:val="24"/>
          <w:szCs w:val="24"/>
        </w:rPr>
        <w:t xml:space="preserve">, S. (2003). Indicators for return to work after stroke and the importance of work for subjective well-being and life satisfaction. </w:t>
      </w:r>
      <w:r w:rsidRPr="005C710E">
        <w:rPr>
          <w:rFonts w:ascii="Times New Roman" w:hAnsi="Times New Roman" w:cs="Times New Roman"/>
          <w:i/>
          <w:iCs/>
          <w:sz w:val="24"/>
          <w:szCs w:val="24"/>
        </w:rPr>
        <w:t>Journal of rehabilitation medicine</w:t>
      </w:r>
      <w:r w:rsidRPr="005C710E">
        <w:rPr>
          <w:rFonts w:ascii="Times New Roman" w:hAnsi="Times New Roman" w:cs="Times New Roman"/>
          <w:sz w:val="24"/>
          <w:szCs w:val="24"/>
        </w:rPr>
        <w:t xml:space="preserve">, </w:t>
      </w:r>
      <w:r w:rsidRPr="005C710E">
        <w:rPr>
          <w:rFonts w:ascii="Times New Roman" w:hAnsi="Times New Roman" w:cs="Times New Roman"/>
          <w:i/>
          <w:iCs/>
          <w:sz w:val="24"/>
          <w:szCs w:val="24"/>
        </w:rPr>
        <w:t>35</w:t>
      </w:r>
      <w:r w:rsidRPr="005C710E">
        <w:rPr>
          <w:rFonts w:ascii="Times New Roman" w:hAnsi="Times New Roman" w:cs="Times New Roman"/>
          <w:sz w:val="24"/>
          <w:szCs w:val="24"/>
        </w:rPr>
        <w:t>(3), 127-131.</w:t>
      </w:r>
    </w:p>
    <w:p w14:paraId="63DEFACB" w14:textId="77777777" w:rsidR="00F41D18" w:rsidRPr="005C710E" w:rsidRDefault="00F41D18" w:rsidP="00F41D18">
      <w:pPr>
        <w:pStyle w:val="ListParagraph"/>
        <w:numPr>
          <w:ilvl w:val="0"/>
          <w:numId w:val="15"/>
        </w:numPr>
        <w:spacing w:after="0" w:line="360" w:lineRule="auto"/>
        <w:ind w:left="284"/>
        <w:jc w:val="both"/>
        <w:rPr>
          <w:rFonts w:ascii="Times New Roman" w:eastAsia="Times New Roman" w:hAnsi="Times New Roman" w:cs="Times New Roman"/>
          <w:color w:val="000000"/>
          <w:sz w:val="24"/>
          <w:szCs w:val="24"/>
          <w:lang w:eastAsia="en-IN"/>
        </w:rPr>
      </w:pPr>
      <w:r w:rsidRPr="005C710E">
        <w:rPr>
          <w:rFonts w:ascii="Times New Roman" w:eastAsia="Times New Roman" w:hAnsi="Times New Roman" w:cs="Times New Roman"/>
          <w:color w:val="000000"/>
          <w:sz w:val="24"/>
          <w:szCs w:val="24"/>
          <w:lang w:eastAsia="en-IN"/>
        </w:rPr>
        <w:t xml:space="preserve">Weiss, D. J., </w:t>
      </w:r>
      <w:proofErr w:type="spellStart"/>
      <w:r w:rsidRPr="005C710E">
        <w:rPr>
          <w:rFonts w:ascii="Times New Roman" w:eastAsia="Times New Roman" w:hAnsi="Times New Roman" w:cs="Times New Roman"/>
          <w:color w:val="000000"/>
          <w:sz w:val="24"/>
          <w:szCs w:val="24"/>
          <w:lang w:eastAsia="en-IN"/>
        </w:rPr>
        <w:t>Dawis</w:t>
      </w:r>
      <w:proofErr w:type="spellEnd"/>
      <w:r w:rsidRPr="005C710E">
        <w:rPr>
          <w:rFonts w:ascii="Times New Roman" w:eastAsia="Times New Roman" w:hAnsi="Times New Roman" w:cs="Times New Roman"/>
          <w:color w:val="000000"/>
          <w:sz w:val="24"/>
          <w:szCs w:val="24"/>
          <w:lang w:eastAsia="en-IN"/>
        </w:rPr>
        <w:t xml:space="preserve">, R. V., &amp; England, G. W. (1967). Manual for the Minnesota satisfaction questionnaire. </w:t>
      </w:r>
      <w:r w:rsidRPr="005C710E">
        <w:rPr>
          <w:rFonts w:ascii="Times New Roman" w:eastAsia="Times New Roman" w:hAnsi="Times New Roman" w:cs="Times New Roman"/>
          <w:i/>
          <w:iCs/>
          <w:color w:val="000000"/>
          <w:sz w:val="24"/>
          <w:szCs w:val="24"/>
          <w:lang w:eastAsia="en-IN"/>
        </w:rPr>
        <w:t>Minnesota studies in vocational rehabilitation</w:t>
      </w:r>
      <w:r w:rsidRPr="005C710E">
        <w:rPr>
          <w:rFonts w:ascii="Times New Roman" w:eastAsia="Times New Roman" w:hAnsi="Times New Roman" w:cs="Times New Roman"/>
          <w:color w:val="000000"/>
          <w:sz w:val="24"/>
          <w:szCs w:val="24"/>
          <w:lang w:eastAsia="en-IN"/>
        </w:rPr>
        <w:t>.</w:t>
      </w:r>
    </w:p>
    <w:p w14:paraId="7C482F56" w14:textId="77777777" w:rsidR="00F41D18" w:rsidRPr="005C710E" w:rsidRDefault="00F41D18" w:rsidP="00F41D18">
      <w:pPr>
        <w:pStyle w:val="ListParagraph"/>
        <w:numPr>
          <w:ilvl w:val="0"/>
          <w:numId w:val="15"/>
        </w:numPr>
        <w:spacing w:after="0" w:line="360" w:lineRule="auto"/>
        <w:ind w:left="284"/>
        <w:jc w:val="both"/>
        <w:rPr>
          <w:rFonts w:ascii="Times New Roman" w:eastAsia="Times New Roman" w:hAnsi="Times New Roman" w:cs="Times New Roman"/>
          <w:color w:val="000000"/>
          <w:sz w:val="24"/>
          <w:szCs w:val="24"/>
          <w:lang w:eastAsia="en-IN"/>
        </w:rPr>
      </w:pPr>
      <w:r w:rsidRPr="005C710E">
        <w:rPr>
          <w:rFonts w:ascii="Times New Roman" w:eastAsia="Times New Roman" w:hAnsi="Times New Roman" w:cs="Times New Roman"/>
          <w:color w:val="000000"/>
          <w:sz w:val="24"/>
          <w:szCs w:val="24"/>
          <w:lang w:eastAsia="en-IN"/>
        </w:rPr>
        <w:t xml:space="preserve">Yu, S., &amp; Choe, C. (2021). Gender differences in job satisfaction among disabled workers. </w:t>
      </w:r>
      <w:proofErr w:type="spellStart"/>
      <w:r w:rsidRPr="005C710E">
        <w:rPr>
          <w:rFonts w:ascii="Times New Roman" w:eastAsia="Times New Roman" w:hAnsi="Times New Roman" w:cs="Times New Roman"/>
          <w:color w:val="000000"/>
          <w:sz w:val="24"/>
          <w:szCs w:val="24"/>
          <w:lang w:eastAsia="en-IN"/>
        </w:rPr>
        <w:t>PloS</w:t>
      </w:r>
      <w:proofErr w:type="spellEnd"/>
      <w:r w:rsidRPr="005C710E">
        <w:rPr>
          <w:rFonts w:ascii="Times New Roman" w:eastAsia="Times New Roman" w:hAnsi="Times New Roman" w:cs="Times New Roman"/>
          <w:color w:val="000000"/>
          <w:sz w:val="24"/>
          <w:szCs w:val="24"/>
          <w:lang w:eastAsia="en-IN"/>
        </w:rPr>
        <w:t xml:space="preserve"> one, 16(6), e0252270.</w:t>
      </w:r>
    </w:p>
    <w:p w14:paraId="784CDE2A" w14:textId="77777777" w:rsidR="00F41D18" w:rsidRPr="00633B5A" w:rsidRDefault="00F41D18" w:rsidP="00F41D18">
      <w:pPr>
        <w:pStyle w:val="ListParagraph"/>
        <w:spacing w:after="0" w:line="360" w:lineRule="auto"/>
        <w:ind w:left="284"/>
        <w:jc w:val="both"/>
        <w:rPr>
          <w:rFonts w:ascii="Times New Roman" w:eastAsia="Times New Roman" w:hAnsi="Times New Roman" w:cs="Times New Roman"/>
          <w:color w:val="222222"/>
          <w:sz w:val="24"/>
          <w:szCs w:val="24"/>
          <w:lang w:eastAsia="en-IN"/>
        </w:rPr>
      </w:pPr>
    </w:p>
    <w:p w14:paraId="3316CD4B" w14:textId="0CCE9063" w:rsidR="00022DF9" w:rsidRDefault="00022DF9" w:rsidP="0066766E">
      <w:pPr>
        <w:spacing w:after="0" w:line="360" w:lineRule="auto"/>
        <w:jc w:val="both"/>
        <w:rPr>
          <w:rFonts w:ascii="Times New Roman" w:hAnsi="Times New Roman" w:cs="Times New Roman"/>
          <w:sz w:val="24"/>
          <w:szCs w:val="24"/>
        </w:rPr>
      </w:pPr>
    </w:p>
    <w:sectPr w:rsidR="00022DF9" w:rsidSect="006C4985">
      <w:pgSz w:w="11906" w:h="16838"/>
      <w:pgMar w:top="1440" w:right="1440" w:bottom="1440" w:left="215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2A8"/>
    <w:multiLevelType w:val="hybridMultilevel"/>
    <w:tmpl w:val="1DC457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3C2F87"/>
    <w:multiLevelType w:val="hybridMultilevel"/>
    <w:tmpl w:val="73B2F3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6D66BF"/>
    <w:multiLevelType w:val="hybridMultilevel"/>
    <w:tmpl w:val="0FFEF3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8C532E"/>
    <w:multiLevelType w:val="hybridMultilevel"/>
    <w:tmpl w:val="AB2C22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5DA702C"/>
    <w:multiLevelType w:val="hybridMultilevel"/>
    <w:tmpl w:val="968625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8C207CA"/>
    <w:multiLevelType w:val="hybridMultilevel"/>
    <w:tmpl w:val="1CDC99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58B7EA7"/>
    <w:multiLevelType w:val="hybridMultilevel"/>
    <w:tmpl w:val="372862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DE74153"/>
    <w:multiLevelType w:val="hybridMultilevel"/>
    <w:tmpl w:val="AE266B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F0D12BE"/>
    <w:multiLevelType w:val="hybridMultilevel"/>
    <w:tmpl w:val="547CA0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9C96CCA"/>
    <w:multiLevelType w:val="hybridMultilevel"/>
    <w:tmpl w:val="C1D46D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7713FA5"/>
    <w:multiLevelType w:val="hybridMultilevel"/>
    <w:tmpl w:val="A552BB88"/>
    <w:lvl w:ilvl="0" w:tplc="CC4036CE">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E8E3EE2"/>
    <w:multiLevelType w:val="hybridMultilevel"/>
    <w:tmpl w:val="4DD661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46D7F83"/>
    <w:multiLevelType w:val="hybridMultilevel"/>
    <w:tmpl w:val="41C6BA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562345D"/>
    <w:multiLevelType w:val="hybridMultilevel"/>
    <w:tmpl w:val="FE3277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B7008B0"/>
    <w:multiLevelType w:val="hybridMultilevel"/>
    <w:tmpl w:val="CED8C2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3"/>
  </w:num>
  <w:num w:numId="5">
    <w:abstractNumId w:val="8"/>
  </w:num>
  <w:num w:numId="6">
    <w:abstractNumId w:val="6"/>
  </w:num>
  <w:num w:numId="7">
    <w:abstractNumId w:val="2"/>
  </w:num>
  <w:num w:numId="8">
    <w:abstractNumId w:val="11"/>
  </w:num>
  <w:num w:numId="9">
    <w:abstractNumId w:val="3"/>
  </w:num>
  <w:num w:numId="10">
    <w:abstractNumId w:val="9"/>
  </w:num>
  <w:num w:numId="11">
    <w:abstractNumId w:val="0"/>
  </w:num>
  <w:num w:numId="12">
    <w:abstractNumId w:val="4"/>
  </w:num>
  <w:num w:numId="13">
    <w:abstractNumId w:val="5"/>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82A"/>
    <w:rsid w:val="00010F0F"/>
    <w:rsid w:val="000171A3"/>
    <w:rsid w:val="00022DF9"/>
    <w:rsid w:val="00053EC5"/>
    <w:rsid w:val="000557EA"/>
    <w:rsid w:val="0008035C"/>
    <w:rsid w:val="00081AB7"/>
    <w:rsid w:val="000921F4"/>
    <w:rsid w:val="00097126"/>
    <w:rsid w:val="000A079D"/>
    <w:rsid w:val="000A15E5"/>
    <w:rsid w:val="000A795E"/>
    <w:rsid w:val="000C4EC7"/>
    <w:rsid w:val="000D3F52"/>
    <w:rsid w:val="000E1227"/>
    <w:rsid w:val="000F055D"/>
    <w:rsid w:val="00101F39"/>
    <w:rsid w:val="001038DA"/>
    <w:rsid w:val="001059DE"/>
    <w:rsid w:val="00105D61"/>
    <w:rsid w:val="00131DCC"/>
    <w:rsid w:val="00134195"/>
    <w:rsid w:val="00134952"/>
    <w:rsid w:val="00134A4D"/>
    <w:rsid w:val="00134AAD"/>
    <w:rsid w:val="00137706"/>
    <w:rsid w:val="00152136"/>
    <w:rsid w:val="00154AAD"/>
    <w:rsid w:val="0016382A"/>
    <w:rsid w:val="00172BBF"/>
    <w:rsid w:val="001805DD"/>
    <w:rsid w:val="00182962"/>
    <w:rsid w:val="00193060"/>
    <w:rsid w:val="00193E43"/>
    <w:rsid w:val="001A1999"/>
    <w:rsid w:val="001A66C3"/>
    <w:rsid w:val="001B0742"/>
    <w:rsid w:val="001D665F"/>
    <w:rsid w:val="001E32D8"/>
    <w:rsid w:val="001E3E55"/>
    <w:rsid w:val="001E4895"/>
    <w:rsid w:val="00201412"/>
    <w:rsid w:val="00203A3F"/>
    <w:rsid w:val="00207E27"/>
    <w:rsid w:val="002114A9"/>
    <w:rsid w:val="00211F55"/>
    <w:rsid w:val="00215D84"/>
    <w:rsid w:val="0022125B"/>
    <w:rsid w:val="00227F66"/>
    <w:rsid w:val="0023361B"/>
    <w:rsid w:val="00243EA8"/>
    <w:rsid w:val="0024431E"/>
    <w:rsid w:val="00245939"/>
    <w:rsid w:val="00263DF3"/>
    <w:rsid w:val="0027020E"/>
    <w:rsid w:val="00270AD3"/>
    <w:rsid w:val="00272099"/>
    <w:rsid w:val="00274484"/>
    <w:rsid w:val="00291A77"/>
    <w:rsid w:val="00293C5B"/>
    <w:rsid w:val="00293E05"/>
    <w:rsid w:val="002957B5"/>
    <w:rsid w:val="002A51F5"/>
    <w:rsid w:val="002A6574"/>
    <w:rsid w:val="002B0EDF"/>
    <w:rsid w:val="002B262C"/>
    <w:rsid w:val="002B55A6"/>
    <w:rsid w:val="002C0EC1"/>
    <w:rsid w:val="002C1D20"/>
    <w:rsid w:val="002C6CEE"/>
    <w:rsid w:val="002D51E3"/>
    <w:rsid w:val="002E0362"/>
    <w:rsid w:val="002F31D5"/>
    <w:rsid w:val="003066D0"/>
    <w:rsid w:val="003103F6"/>
    <w:rsid w:val="003106B6"/>
    <w:rsid w:val="00314DC4"/>
    <w:rsid w:val="003330E5"/>
    <w:rsid w:val="0033444C"/>
    <w:rsid w:val="00334A9D"/>
    <w:rsid w:val="00335021"/>
    <w:rsid w:val="00335493"/>
    <w:rsid w:val="003361B3"/>
    <w:rsid w:val="00337312"/>
    <w:rsid w:val="003374EA"/>
    <w:rsid w:val="00345AD7"/>
    <w:rsid w:val="00353DB9"/>
    <w:rsid w:val="00354E10"/>
    <w:rsid w:val="003576F0"/>
    <w:rsid w:val="003676EF"/>
    <w:rsid w:val="00373465"/>
    <w:rsid w:val="00383813"/>
    <w:rsid w:val="00386567"/>
    <w:rsid w:val="0038702C"/>
    <w:rsid w:val="00387780"/>
    <w:rsid w:val="00392C16"/>
    <w:rsid w:val="003C553F"/>
    <w:rsid w:val="003D206D"/>
    <w:rsid w:val="003F5446"/>
    <w:rsid w:val="003F6328"/>
    <w:rsid w:val="004001C8"/>
    <w:rsid w:val="00401C7B"/>
    <w:rsid w:val="00404D4B"/>
    <w:rsid w:val="004078A5"/>
    <w:rsid w:val="00413211"/>
    <w:rsid w:val="00416628"/>
    <w:rsid w:val="00432127"/>
    <w:rsid w:val="00442383"/>
    <w:rsid w:val="00443015"/>
    <w:rsid w:val="00444275"/>
    <w:rsid w:val="0044759B"/>
    <w:rsid w:val="00450C66"/>
    <w:rsid w:val="00453828"/>
    <w:rsid w:val="00473492"/>
    <w:rsid w:val="00480E78"/>
    <w:rsid w:val="00485558"/>
    <w:rsid w:val="00492574"/>
    <w:rsid w:val="0049688A"/>
    <w:rsid w:val="004A0058"/>
    <w:rsid w:val="004A116E"/>
    <w:rsid w:val="004A4E45"/>
    <w:rsid w:val="004B5AA1"/>
    <w:rsid w:val="004C6785"/>
    <w:rsid w:val="004E79C9"/>
    <w:rsid w:val="004F0DAA"/>
    <w:rsid w:val="004F1F4C"/>
    <w:rsid w:val="004F51B7"/>
    <w:rsid w:val="004F6353"/>
    <w:rsid w:val="00512DD3"/>
    <w:rsid w:val="005153B4"/>
    <w:rsid w:val="00520652"/>
    <w:rsid w:val="0052388B"/>
    <w:rsid w:val="005303CA"/>
    <w:rsid w:val="00542DC9"/>
    <w:rsid w:val="005437F6"/>
    <w:rsid w:val="005601C7"/>
    <w:rsid w:val="00560625"/>
    <w:rsid w:val="00561CFA"/>
    <w:rsid w:val="00562C48"/>
    <w:rsid w:val="00567779"/>
    <w:rsid w:val="00576D45"/>
    <w:rsid w:val="00581532"/>
    <w:rsid w:val="005854F0"/>
    <w:rsid w:val="0059063A"/>
    <w:rsid w:val="005A1CA3"/>
    <w:rsid w:val="005A6596"/>
    <w:rsid w:val="005B1127"/>
    <w:rsid w:val="005C2569"/>
    <w:rsid w:val="005C6644"/>
    <w:rsid w:val="005C710E"/>
    <w:rsid w:val="005D6A58"/>
    <w:rsid w:val="005E5B47"/>
    <w:rsid w:val="005F79C9"/>
    <w:rsid w:val="00600B17"/>
    <w:rsid w:val="0060201C"/>
    <w:rsid w:val="006030F1"/>
    <w:rsid w:val="00603A4C"/>
    <w:rsid w:val="006054D1"/>
    <w:rsid w:val="006105CC"/>
    <w:rsid w:val="00622A43"/>
    <w:rsid w:val="006247B2"/>
    <w:rsid w:val="00626E40"/>
    <w:rsid w:val="00634EB9"/>
    <w:rsid w:val="006364C6"/>
    <w:rsid w:val="00640A9D"/>
    <w:rsid w:val="00641F1B"/>
    <w:rsid w:val="00643543"/>
    <w:rsid w:val="0064400F"/>
    <w:rsid w:val="00651097"/>
    <w:rsid w:val="006673F9"/>
    <w:rsid w:val="0066766E"/>
    <w:rsid w:val="00671A94"/>
    <w:rsid w:val="00673BFF"/>
    <w:rsid w:val="00681CD7"/>
    <w:rsid w:val="006C4985"/>
    <w:rsid w:val="006D553E"/>
    <w:rsid w:val="006E7194"/>
    <w:rsid w:val="006E7735"/>
    <w:rsid w:val="0070185E"/>
    <w:rsid w:val="00713650"/>
    <w:rsid w:val="0071405C"/>
    <w:rsid w:val="00714BB2"/>
    <w:rsid w:val="007264E4"/>
    <w:rsid w:val="0072664E"/>
    <w:rsid w:val="00735273"/>
    <w:rsid w:val="00737BD2"/>
    <w:rsid w:val="00743E3A"/>
    <w:rsid w:val="0075357A"/>
    <w:rsid w:val="0075666C"/>
    <w:rsid w:val="00764E3D"/>
    <w:rsid w:val="00767780"/>
    <w:rsid w:val="007738DE"/>
    <w:rsid w:val="00785414"/>
    <w:rsid w:val="00792BB5"/>
    <w:rsid w:val="007A48A1"/>
    <w:rsid w:val="007A627B"/>
    <w:rsid w:val="007B3142"/>
    <w:rsid w:val="007C18F5"/>
    <w:rsid w:val="007C3CE2"/>
    <w:rsid w:val="007E6D95"/>
    <w:rsid w:val="007F4192"/>
    <w:rsid w:val="007F6D8A"/>
    <w:rsid w:val="007F7D97"/>
    <w:rsid w:val="00805A47"/>
    <w:rsid w:val="00805E38"/>
    <w:rsid w:val="00807A46"/>
    <w:rsid w:val="00814285"/>
    <w:rsid w:val="0082470B"/>
    <w:rsid w:val="0082571B"/>
    <w:rsid w:val="00825CFB"/>
    <w:rsid w:val="008304FF"/>
    <w:rsid w:val="008403FC"/>
    <w:rsid w:val="00863F0D"/>
    <w:rsid w:val="00870489"/>
    <w:rsid w:val="008743B5"/>
    <w:rsid w:val="00876576"/>
    <w:rsid w:val="00891769"/>
    <w:rsid w:val="00892868"/>
    <w:rsid w:val="008A0562"/>
    <w:rsid w:val="008A21B6"/>
    <w:rsid w:val="008D2229"/>
    <w:rsid w:val="008F23F0"/>
    <w:rsid w:val="008F5DD8"/>
    <w:rsid w:val="00931A7E"/>
    <w:rsid w:val="00932D07"/>
    <w:rsid w:val="00946DA9"/>
    <w:rsid w:val="009539CD"/>
    <w:rsid w:val="009654A0"/>
    <w:rsid w:val="00976F20"/>
    <w:rsid w:val="00977D24"/>
    <w:rsid w:val="00991165"/>
    <w:rsid w:val="009A63CC"/>
    <w:rsid w:val="009A7A92"/>
    <w:rsid w:val="009C4EF4"/>
    <w:rsid w:val="009C6CF2"/>
    <w:rsid w:val="00A04416"/>
    <w:rsid w:val="00A158C7"/>
    <w:rsid w:val="00A34D9E"/>
    <w:rsid w:val="00A41E5A"/>
    <w:rsid w:val="00A472F2"/>
    <w:rsid w:val="00A50D13"/>
    <w:rsid w:val="00A514AB"/>
    <w:rsid w:val="00A551FA"/>
    <w:rsid w:val="00A61505"/>
    <w:rsid w:val="00A83E35"/>
    <w:rsid w:val="00A92EC2"/>
    <w:rsid w:val="00A94189"/>
    <w:rsid w:val="00AB5351"/>
    <w:rsid w:val="00AC38ED"/>
    <w:rsid w:val="00AD0B3E"/>
    <w:rsid w:val="00AD2CD3"/>
    <w:rsid w:val="00AD5DC9"/>
    <w:rsid w:val="00AE6C1A"/>
    <w:rsid w:val="00AF357B"/>
    <w:rsid w:val="00B02EB8"/>
    <w:rsid w:val="00B16DAA"/>
    <w:rsid w:val="00B1710E"/>
    <w:rsid w:val="00B17567"/>
    <w:rsid w:val="00B2496B"/>
    <w:rsid w:val="00B46047"/>
    <w:rsid w:val="00B73D38"/>
    <w:rsid w:val="00B75A41"/>
    <w:rsid w:val="00B81B51"/>
    <w:rsid w:val="00B8266A"/>
    <w:rsid w:val="00B86DE5"/>
    <w:rsid w:val="00B86EA7"/>
    <w:rsid w:val="00B87B5A"/>
    <w:rsid w:val="00B90BAE"/>
    <w:rsid w:val="00B9415C"/>
    <w:rsid w:val="00BA3332"/>
    <w:rsid w:val="00BA6FD1"/>
    <w:rsid w:val="00BB0FA4"/>
    <w:rsid w:val="00BC2A29"/>
    <w:rsid w:val="00BC3B65"/>
    <w:rsid w:val="00BC6ADC"/>
    <w:rsid w:val="00BD4896"/>
    <w:rsid w:val="00BE327A"/>
    <w:rsid w:val="00BE4D5E"/>
    <w:rsid w:val="00C001B4"/>
    <w:rsid w:val="00C0433B"/>
    <w:rsid w:val="00C072F0"/>
    <w:rsid w:val="00C129D7"/>
    <w:rsid w:val="00C21FA3"/>
    <w:rsid w:val="00C24DF5"/>
    <w:rsid w:val="00C256D6"/>
    <w:rsid w:val="00C326DC"/>
    <w:rsid w:val="00C37D36"/>
    <w:rsid w:val="00C53291"/>
    <w:rsid w:val="00C619E6"/>
    <w:rsid w:val="00C63B00"/>
    <w:rsid w:val="00C63F1C"/>
    <w:rsid w:val="00C65BD5"/>
    <w:rsid w:val="00C7129A"/>
    <w:rsid w:val="00C84F4C"/>
    <w:rsid w:val="00C87B28"/>
    <w:rsid w:val="00C9323C"/>
    <w:rsid w:val="00C95526"/>
    <w:rsid w:val="00C969EE"/>
    <w:rsid w:val="00C96CF0"/>
    <w:rsid w:val="00CB0AD3"/>
    <w:rsid w:val="00CB7DD3"/>
    <w:rsid w:val="00CC30AC"/>
    <w:rsid w:val="00CC7798"/>
    <w:rsid w:val="00CD75DB"/>
    <w:rsid w:val="00CE539F"/>
    <w:rsid w:val="00CE54A1"/>
    <w:rsid w:val="00CE54AB"/>
    <w:rsid w:val="00CF0309"/>
    <w:rsid w:val="00D07E03"/>
    <w:rsid w:val="00D15DB1"/>
    <w:rsid w:val="00D17081"/>
    <w:rsid w:val="00D33638"/>
    <w:rsid w:val="00D34963"/>
    <w:rsid w:val="00D41F57"/>
    <w:rsid w:val="00D51E5B"/>
    <w:rsid w:val="00D52995"/>
    <w:rsid w:val="00D6067E"/>
    <w:rsid w:val="00D60CD3"/>
    <w:rsid w:val="00D6107C"/>
    <w:rsid w:val="00D6678C"/>
    <w:rsid w:val="00D85845"/>
    <w:rsid w:val="00D9180F"/>
    <w:rsid w:val="00D929D0"/>
    <w:rsid w:val="00DB071F"/>
    <w:rsid w:val="00DB18EC"/>
    <w:rsid w:val="00DB7EDE"/>
    <w:rsid w:val="00DC68BE"/>
    <w:rsid w:val="00DD3FC5"/>
    <w:rsid w:val="00DE12DF"/>
    <w:rsid w:val="00DE226B"/>
    <w:rsid w:val="00DE2BF3"/>
    <w:rsid w:val="00DE5212"/>
    <w:rsid w:val="00DE710F"/>
    <w:rsid w:val="00DF1246"/>
    <w:rsid w:val="00DF20AA"/>
    <w:rsid w:val="00DF377C"/>
    <w:rsid w:val="00DF5DED"/>
    <w:rsid w:val="00E001F2"/>
    <w:rsid w:val="00E033E1"/>
    <w:rsid w:val="00E135E6"/>
    <w:rsid w:val="00E14B17"/>
    <w:rsid w:val="00E23217"/>
    <w:rsid w:val="00E540BE"/>
    <w:rsid w:val="00E57756"/>
    <w:rsid w:val="00E61158"/>
    <w:rsid w:val="00E62081"/>
    <w:rsid w:val="00E64AC7"/>
    <w:rsid w:val="00E67002"/>
    <w:rsid w:val="00E70776"/>
    <w:rsid w:val="00E735A0"/>
    <w:rsid w:val="00E73DBD"/>
    <w:rsid w:val="00E73F0B"/>
    <w:rsid w:val="00E839AF"/>
    <w:rsid w:val="00E842A2"/>
    <w:rsid w:val="00E849D0"/>
    <w:rsid w:val="00E8647B"/>
    <w:rsid w:val="00EA29E0"/>
    <w:rsid w:val="00EA5BA0"/>
    <w:rsid w:val="00EC236B"/>
    <w:rsid w:val="00EC453B"/>
    <w:rsid w:val="00EC6B93"/>
    <w:rsid w:val="00ED0016"/>
    <w:rsid w:val="00ED1922"/>
    <w:rsid w:val="00ED7B38"/>
    <w:rsid w:val="00EE72AF"/>
    <w:rsid w:val="00EF7086"/>
    <w:rsid w:val="00F02FA4"/>
    <w:rsid w:val="00F05A1C"/>
    <w:rsid w:val="00F06A47"/>
    <w:rsid w:val="00F167A9"/>
    <w:rsid w:val="00F17998"/>
    <w:rsid w:val="00F24BD5"/>
    <w:rsid w:val="00F33091"/>
    <w:rsid w:val="00F36367"/>
    <w:rsid w:val="00F41954"/>
    <w:rsid w:val="00F41D18"/>
    <w:rsid w:val="00F4269C"/>
    <w:rsid w:val="00F47DC4"/>
    <w:rsid w:val="00F5289A"/>
    <w:rsid w:val="00F532E2"/>
    <w:rsid w:val="00F54B70"/>
    <w:rsid w:val="00F742D8"/>
    <w:rsid w:val="00F9370A"/>
    <w:rsid w:val="00FA0396"/>
    <w:rsid w:val="00FA28CE"/>
    <w:rsid w:val="00FA2B86"/>
    <w:rsid w:val="00FB14C6"/>
    <w:rsid w:val="00FB21C1"/>
    <w:rsid w:val="00FE0570"/>
    <w:rsid w:val="00FE2841"/>
    <w:rsid w:val="00FE5A9E"/>
    <w:rsid w:val="00FF58EE"/>
    <w:rsid w:val="00FF72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CE1E"/>
  <w15:chartTrackingRefBased/>
  <w15:docId w15:val="{A7EA531E-2102-400B-AB70-BEB2406F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4A1"/>
    <w:pPr>
      <w:ind w:left="720"/>
      <w:contextualSpacing/>
    </w:pPr>
  </w:style>
  <w:style w:type="table" w:styleId="PlainTable2">
    <w:name w:val="Plain Table 2"/>
    <w:basedOn w:val="TableNormal"/>
    <w:uiPriority w:val="42"/>
    <w:rsid w:val="007854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17079">
      <w:bodyDiv w:val="1"/>
      <w:marLeft w:val="0"/>
      <w:marRight w:val="0"/>
      <w:marTop w:val="0"/>
      <w:marBottom w:val="0"/>
      <w:divBdr>
        <w:top w:val="none" w:sz="0" w:space="0" w:color="auto"/>
        <w:left w:val="none" w:sz="0" w:space="0" w:color="auto"/>
        <w:bottom w:val="none" w:sz="0" w:space="0" w:color="auto"/>
        <w:right w:val="none" w:sz="0" w:space="0" w:color="auto"/>
      </w:divBdr>
      <w:divsChild>
        <w:div w:id="282731020">
          <w:marLeft w:val="0"/>
          <w:marRight w:val="0"/>
          <w:marTop w:val="0"/>
          <w:marBottom w:val="0"/>
          <w:divBdr>
            <w:top w:val="none" w:sz="0" w:space="0" w:color="auto"/>
            <w:left w:val="none" w:sz="0" w:space="0" w:color="auto"/>
            <w:bottom w:val="none" w:sz="0" w:space="0" w:color="auto"/>
            <w:right w:val="none" w:sz="0" w:space="0" w:color="auto"/>
          </w:divBdr>
        </w:div>
      </w:divsChild>
    </w:div>
    <w:div w:id="1401519290">
      <w:bodyDiv w:val="1"/>
      <w:marLeft w:val="0"/>
      <w:marRight w:val="0"/>
      <w:marTop w:val="0"/>
      <w:marBottom w:val="0"/>
      <w:divBdr>
        <w:top w:val="none" w:sz="0" w:space="0" w:color="auto"/>
        <w:left w:val="none" w:sz="0" w:space="0" w:color="auto"/>
        <w:bottom w:val="none" w:sz="0" w:space="0" w:color="auto"/>
        <w:right w:val="none" w:sz="0" w:space="0" w:color="auto"/>
      </w:divBdr>
    </w:div>
    <w:div w:id="1817142001">
      <w:bodyDiv w:val="1"/>
      <w:marLeft w:val="0"/>
      <w:marRight w:val="0"/>
      <w:marTop w:val="0"/>
      <w:marBottom w:val="0"/>
      <w:divBdr>
        <w:top w:val="none" w:sz="0" w:space="0" w:color="auto"/>
        <w:left w:val="none" w:sz="0" w:space="0" w:color="auto"/>
        <w:bottom w:val="none" w:sz="0" w:space="0" w:color="auto"/>
        <w:right w:val="none" w:sz="0" w:space="0" w:color="auto"/>
      </w:divBdr>
    </w:div>
    <w:div w:id="2096122596">
      <w:bodyDiv w:val="1"/>
      <w:marLeft w:val="0"/>
      <w:marRight w:val="0"/>
      <w:marTop w:val="0"/>
      <w:marBottom w:val="0"/>
      <w:divBdr>
        <w:top w:val="none" w:sz="0" w:space="0" w:color="auto"/>
        <w:left w:val="none" w:sz="0" w:space="0" w:color="auto"/>
        <w:bottom w:val="none" w:sz="0" w:space="0" w:color="auto"/>
        <w:right w:val="none" w:sz="0" w:space="0" w:color="auto"/>
      </w:divBdr>
    </w:div>
    <w:div w:id="2125146404">
      <w:bodyDiv w:val="1"/>
      <w:marLeft w:val="0"/>
      <w:marRight w:val="0"/>
      <w:marTop w:val="0"/>
      <w:marBottom w:val="0"/>
      <w:divBdr>
        <w:top w:val="none" w:sz="0" w:space="0" w:color="auto"/>
        <w:left w:val="none" w:sz="0" w:space="0" w:color="auto"/>
        <w:bottom w:val="none" w:sz="0" w:space="0" w:color="auto"/>
        <w:right w:val="none" w:sz="0" w:space="0" w:color="auto"/>
      </w:divBdr>
      <w:divsChild>
        <w:div w:id="6928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 raj</dc:creator>
  <cp:keywords/>
  <dc:description/>
  <cp:lastModifiedBy>nag raj</cp:lastModifiedBy>
  <cp:revision>3</cp:revision>
  <dcterms:created xsi:type="dcterms:W3CDTF">2021-09-27T19:55:00Z</dcterms:created>
  <dcterms:modified xsi:type="dcterms:W3CDTF">2021-09-27T19:56:00Z</dcterms:modified>
</cp:coreProperties>
</file>